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992CB">
      <w:pPr>
        <w:spacing w:line="360" w:lineRule="auto"/>
        <w:ind w:firstLine="627" w:firstLineChars="200"/>
        <w:jc w:val="center"/>
        <w:rPr>
          <w:rFonts w:ascii="宋体" w:hAnsi="宋体" w:cs="宋体"/>
          <w:b/>
          <w:bCs/>
          <w:spacing w:val="-4"/>
          <w:sz w:val="32"/>
          <w:szCs w:val="28"/>
          <w:highlight w:val="none"/>
        </w:rPr>
      </w:pPr>
      <w:r>
        <w:rPr>
          <w:rFonts w:hint="eastAsia" w:ascii="宋体" w:hAnsi="宋体" w:cs="宋体"/>
          <w:b/>
          <w:bCs/>
          <w:spacing w:val="-4"/>
          <w:sz w:val="32"/>
          <w:szCs w:val="28"/>
          <w:highlight w:val="none"/>
        </w:rPr>
        <w:t>采购人需求</w:t>
      </w:r>
    </w:p>
    <w:p w14:paraId="485D504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说明：</w:t>
      </w:r>
    </w:p>
    <w:p w14:paraId="23A67CD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采购需求》打“★”号条款为实质性条款，投标人如有任何一条不响应则导致投标无效；打“▲”号条款为重要技术参数，若有部分“▲”条款未响应或不满足，将导致其响应性评审加重扣分，但不作为无效投标条款。</w:t>
      </w:r>
    </w:p>
    <w:p w14:paraId="59FD9AC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2.报价人必须对本项目整体内容进行投标，只对本项目部分内容进行投标的将被视为无效投标。</w:t>
      </w:r>
    </w:p>
    <w:p w14:paraId="03719715">
      <w:pPr>
        <w:spacing w:line="360" w:lineRule="auto"/>
        <w:ind w:firstLine="480" w:firstLineChars="200"/>
        <w:rPr>
          <w:rFonts w:ascii="宋体" w:hAnsi="宋体" w:cs="宋体"/>
          <w:kern w:val="0"/>
          <w:sz w:val="24"/>
          <w:highlight w:val="none"/>
        </w:rPr>
      </w:pPr>
      <w:bookmarkStart w:id="0" w:name="_Toc519078367"/>
      <w:bookmarkStart w:id="1" w:name="_Toc518983903"/>
      <w:r>
        <w:rPr>
          <w:rFonts w:hint="eastAsia" w:ascii="宋体" w:hAnsi="宋体" w:cs="宋体"/>
          <w:kern w:val="0"/>
          <w:sz w:val="24"/>
          <w:highlight w:val="none"/>
        </w:rPr>
        <w:t>3.本需求中提出的技术、质量标准，服务要求仅为参考，报价供应商可以进行优化，提供满足用户实际需要的更优（或者服务实质上不低于的）技术、质量标准，服务要求。本需求未列出参数偏差范围值的，范围值则按照行业标准。</w:t>
      </w:r>
      <w:bookmarkEnd w:id="0"/>
      <w:bookmarkEnd w:id="1"/>
    </w:p>
    <w:p w14:paraId="4CD3B41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4.未经采购人同意不得将本项目以任何方式转包或分包给他人，一经发现，采购人有权终止合同，由此产生的一切经济损失由成交供应商自行承担。</w:t>
      </w:r>
    </w:p>
    <w:p w14:paraId="32DCA751">
      <w:pPr>
        <w:numPr>
          <w:ilvl w:val="0"/>
          <w:numId w:val="1"/>
        </w:numPr>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项目基本情况</w:t>
      </w:r>
    </w:p>
    <w:p w14:paraId="5A2056E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1.项目名称：2026年度仪器设备设施维保服务项目。</w:t>
      </w:r>
    </w:p>
    <w:p w14:paraId="463AB40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2.项目总预算：</w:t>
      </w:r>
      <w:r>
        <w:rPr>
          <w:rFonts w:hint="eastAsia" w:ascii="宋体" w:hAnsi="宋体" w:cs="宋体"/>
          <w:sz w:val="24"/>
          <w:highlight w:val="none"/>
        </w:rPr>
        <w:t>35</w:t>
      </w:r>
      <w:r>
        <w:rPr>
          <w:rFonts w:hint="eastAsia" w:ascii="宋体" w:hAnsi="宋体" w:cs="宋体"/>
          <w:sz w:val="24"/>
          <w:highlight w:val="none"/>
        </w:rPr>
        <w:t>万元。</w:t>
      </w:r>
    </w:p>
    <w:p w14:paraId="6A902FC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3.用途：保障食品、农产品质量安全检测工作正常开展。</w:t>
      </w:r>
    </w:p>
    <w:p w14:paraId="36EDB3D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4.服务期限：自合同签订之日起一年内。</w:t>
      </w:r>
    </w:p>
    <w:p w14:paraId="06B9014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5.服务地点：采购人指定地点。</w:t>
      </w:r>
    </w:p>
    <w:p w14:paraId="29D781D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6.维保范围：11台套精密分析仪器、142台套小型设备、通风系统及废气处置设备、排污系统及污水处置设备等全部在册设备设施。</w:t>
      </w:r>
    </w:p>
    <w:p w14:paraId="782EB1F1">
      <w:pPr>
        <w:numPr>
          <w:ilvl w:val="0"/>
          <w:numId w:val="1"/>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维保范围与维护保养中涉及的耗材清单</w:t>
      </w:r>
    </w:p>
    <w:p w14:paraId="447EE38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（一）气相质谱联用仪（适用于6890N+5973N）</w:t>
      </w:r>
    </w:p>
    <w:tbl>
      <w:tblPr>
        <w:tblStyle w:val="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7"/>
        <w:gridCol w:w="1235"/>
        <w:gridCol w:w="2503"/>
        <w:gridCol w:w="917"/>
        <w:gridCol w:w="2027"/>
        <w:gridCol w:w="918"/>
      </w:tblGrid>
      <w:tr w14:paraId="32190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38" w:type="pct"/>
            <w:noWrap/>
            <w:vAlign w:val="center"/>
          </w:tcPr>
          <w:p w14:paraId="4093E04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724" w:type="pct"/>
            <w:noWrap/>
            <w:vAlign w:val="center"/>
          </w:tcPr>
          <w:p w14:paraId="6420547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模块</w:t>
            </w:r>
          </w:p>
        </w:tc>
        <w:tc>
          <w:tcPr>
            <w:tcW w:w="1468" w:type="pct"/>
            <w:noWrap/>
            <w:vAlign w:val="center"/>
          </w:tcPr>
          <w:p w14:paraId="5799F3B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材料</w:t>
            </w:r>
          </w:p>
        </w:tc>
        <w:tc>
          <w:tcPr>
            <w:tcW w:w="538" w:type="pct"/>
            <w:vAlign w:val="center"/>
          </w:tcPr>
          <w:p w14:paraId="1983D13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数量</w:t>
            </w:r>
          </w:p>
        </w:tc>
        <w:tc>
          <w:tcPr>
            <w:tcW w:w="1189" w:type="pct"/>
            <w:vAlign w:val="center"/>
          </w:tcPr>
          <w:p w14:paraId="41EEC36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货号</w:t>
            </w:r>
          </w:p>
        </w:tc>
        <w:tc>
          <w:tcPr>
            <w:tcW w:w="538" w:type="pct"/>
            <w:noWrap/>
            <w:vAlign w:val="center"/>
          </w:tcPr>
          <w:p w14:paraId="5311002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备注</w:t>
            </w:r>
          </w:p>
        </w:tc>
      </w:tr>
      <w:tr w14:paraId="181EC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38" w:type="pct"/>
            <w:noWrap/>
            <w:vAlign w:val="center"/>
          </w:tcPr>
          <w:p w14:paraId="6E0DE48A">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724" w:type="pct"/>
            <w:vMerge w:val="restart"/>
            <w:noWrap/>
            <w:vAlign w:val="center"/>
          </w:tcPr>
          <w:p w14:paraId="02625D8A">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气相</w:t>
            </w:r>
          </w:p>
        </w:tc>
        <w:tc>
          <w:tcPr>
            <w:tcW w:w="1468" w:type="pct"/>
            <w:noWrap/>
            <w:vAlign w:val="center"/>
          </w:tcPr>
          <w:p w14:paraId="0289752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进样垫</w:t>
            </w:r>
          </w:p>
        </w:tc>
        <w:tc>
          <w:tcPr>
            <w:tcW w:w="538" w:type="pct"/>
            <w:vAlign w:val="center"/>
          </w:tcPr>
          <w:p w14:paraId="77A0E61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189" w:type="pct"/>
            <w:vAlign w:val="center"/>
          </w:tcPr>
          <w:p w14:paraId="2B7E9CE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8010-0207</w:t>
            </w:r>
          </w:p>
        </w:tc>
        <w:tc>
          <w:tcPr>
            <w:tcW w:w="538" w:type="pct"/>
            <w:noWrap/>
            <w:vAlign w:val="center"/>
          </w:tcPr>
          <w:p w14:paraId="476C2A1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52CC9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38" w:type="pct"/>
            <w:noWrap/>
            <w:vAlign w:val="center"/>
          </w:tcPr>
          <w:p w14:paraId="1BCA892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724" w:type="pct"/>
            <w:vMerge w:val="continue"/>
            <w:vAlign w:val="center"/>
          </w:tcPr>
          <w:p w14:paraId="0B71BAA9">
            <w:pPr>
              <w:tabs>
                <w:tab w:val="left" w:pos="565"/>
              </w:tabs>
              <w:spacing w:line="360" w:lineRule="auto"/>
              <w:jc w:val="center"/>
              <w:rPr>
                <w:rFonts w:ascii="宋体" w:hAnsi="宋体" w:cs="宋体"/>
                <w:sz w:val="24"/>
                <w:highlight w:val="none"/>
              </w:rPr>
            </w:pPr>
          </w:p>
        </w:tc>
        <w:tc>
          <w:tcPr>
            <w:tcW w:w="1468" w:type="pct"/>
            <w:noWrap/>
            <w:vAlign w:val="center"/>
          </w:tcPr>
          <w:p w14:paraId="263D72F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衬管及衬管O圈</w:t>
            </w:r>
          </w:p>
        </w:tc>
        <w:tc>
          <w:tcPr>
            <w:tcW w:w="538" w:type="pct"/>
            <w:vAlign w:val="center"/>
          </w:tcPr>
          <w:p w14:paraId="5485B85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189" w:type="pct"/>
            <w:vAlign w:val="center"/>
          </w:tcPr>
          <w:p w14:paraId="7BC35A8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5190-3164</w:t>
            </w:r>
          </w:p>
        </w:tc>
        <w:tc>
          <w:tcPr>
            <w:tcW w:w="538" w:type="pct"/>
            <w:noWrap/>
            <w:vAlign w:val="center"/>
          </w:tcPr>
          <w:p w14:paraId="41D37D4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6FCFF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38" w:type="pct"/>
            <w:noWrap/>
            <w:vAlign w:val="center"/>
          </w:tcPr>
          <w:p w14:paraId="36EB6D6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w:t>
            </w:r>
          </w:p>
        </w:tc>
        <w:tc>
          <w:tcPr>
            <w:tcW w:w="724" w:type="pct"/>
            <w:vAlign w:val="center"/>
          </w:tcPr>
          <w:p w14:paraId="11BF429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真空泵</w:t>
            </w:r>
          </w:p>
        </w:tc>
        <w:tc>
          <w:tcPr>
            <w:tcW w:w="1468" w:type="pct"/>
            <w:vAlign w:val="center"/>
          </w:tcPr>
          <w:p w14:paraId="17A27909">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机械泵油</w:t>
            </w:r>
          </w:p>
        </w:tc>
        <w:tc>
          <w:tcPr>
            <w:tcW w:w="538" w:type="pct"/>
            <w:vAlign w:val="center"/>
          </w:tcPr>
          <w:p w14:paraId="26710BB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189" w:type="pct"/>
            <w:vAlign w:val="center"/>
          </w:tcPr>
          <w:p w14:paraId="3131386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P3</w:t>
            </w:r>
          </w:p>
        </w:tc>
        <w:tc>
          <w:tcPr>
            <w:tcW w:w="538" w:type="pct"/>
            <w:vAlign w:val="center"/>
          </w:tcPr>
          <w:p w14:paraId="62D495F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65F25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38" w:type="pct"/>
            <w:noWrap/>
            <w:vAlign w:val="center"/>
          </w:tcPr>
          <w:p w14:paraId="57C5D33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6</w:t>
            </w:r>
          </w:p>
        </w:tc>
        <w:tc>
          <w:tcPr>
            <w:tcW w:w="724" w:type="pct"/>
            <w:vAlign w:val="center"/>
          </w:tcPr>
          <w:p w14:paraId="52AB183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质谱</w:t>
            </w:r>
          </w:p>
        </w:tc>
        <w:tc>
          <w:tcPr>
            <w:tcW w:w="1468" w:type="pct"/>
            <w:vAlign w:val="center"/>
          </w:tcPr>
          <w:p w14:paraId="7648958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灯丝</w:t>
            </w:r>
          </w:p>
        </w:tc>
        <w:tc>
          <w:tcPr>
            <w:tcW w:w="538" w:type="pct"/>
            <w:vAlign w:val="center"/>
          </w:tcPr>
          <w:p w14:paraId="3083473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189" w:type="pct"/>
            <w:vAlign w:val="center"/>
          </w:tcPr>
          <w:p w14:paraId="219E64D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G7005-60061</w:t>
            </w:r>
          </w:p>
        </w:tc>
        <w:tc>
          <w:tcPr>
            <w:tcW w:w="538" w:type="pct"/>
            <w:vAlign w:val="center"/>
          </w:tcPr>
          <w:p w14:paraId="2942B5D9">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bl>
    <w:p w14:paraId="619163B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（二）液相质谱联用仪（适用于3200、6430）</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8"/>
        <w:gridCol w:w="1241"/>
        <w:gridCol w:w="3876"/>
        <w:gridCol w:w="675"/>
        <w:gridCol w:w="1536"/>
        <w:gridCol w:w="696"/>
      </w:tblGrid>
      <w:tr w14:paraId="12462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98" w:type="dxa"/>
            <w:noWrap/>
            <w:vAlign w:val="center"/>
          </w:tcPr>
          <w:p w14:paraId="098E590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1241" w:type="dxa"/>
            <w:noWrap/>
            <w:vAlign w:val="center"/>
          </w:tcPr>
          <w:p w14:paraId="642B8C2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模块</w:t>
            </w:r>
          </w:p>
        </w:tc>
        <w:tc>
          <w:tcPr>
            <w:tcW w:w="3876" w:type="dxa"/>
            <w:noWrap/>
            <w:vAlign w:val="center"/>
          </w:tcPr>
          <w:p w14:paraId="47F8A2D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材料</w:t>
            </w:r>
          </w:p>
        </w:tc>
        <w:tc>
          <w:tcPr>
            <w:tcW w:w="675" w:type="dxa"/>
            <w:vAlign w:val="center"/>
          </w:tcPr>
          <w:p w14:paraId="67AE157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数量</w:t>
            </w:r>
          </w:p>
        </w:tc>
        <w:tc>
          <w:tcPr>
            <w:tcW w:w="1536" w:type="dxa"/>
            <w:vAlign w:val="center"/>
          </w:tcPr>
          <w:p w14:paraId="31F7B13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货号</w:t>
            </w:r>
          </w:p>
        </w:tc>
        <w:tc>
          <w:tcPr>
            <w:tcW w:w="696" w:type="dxa"/>
            <w:noWrap/>
            <w:vAlign w:val="center"/>
          </w:tcPr>
          <w:p w14:paraId="7E1797B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备注</w:t>
            </w:r>
          </w:p>
        </w:tc>
      </w:tr>
      <w:tr w14:paraId="14DD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37014F3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241" w:type="dxa"/>
            <w:vMerge w:val="restart"/>
            <w:vAlign w:val="center"/>
          </w:tcPr>
          <w:p w14:paraId="0BB1F8F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液相</w:t>
            </w:r>
          </w:p>
        </w:tc>
        <w:tc>
          <w:tcPr>
            <w:tcW w:w="3876" w:type="dxa"/>
            <w:noWrap/>
            <w:vAlign w:val="center"/>
          </w:tcPr>
          <w:p w14:paraId="4393F6B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柱塞杆密封圈</w:t>
            </w:r>
          </w:p>
        </w:tc>
        <w:tc>
          <w:tcPr>
            <w:tcW w:w="675" w:type="dxa"/>
            <w:vAlign w:val="center"/>
          </w:tcPr>
          <w:p w14:paraId="40C8764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536" w:type="dxa"/>
            <w:vAlign w:val="center"/>
          </w:tcPr>
          <w:p w14:paraId="7D8D48F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5063-6589</w:t>
            </w:r>
          </w:p>
        </w:tc>
        <w:tc>
          <w:tcPr>
            <w:tcW w:w="696" w:type="dxa"/>
            <w:noWrap/>
            <w:vAlign w:val="center"/>
          </w:tcPr>
          <w:p w14:paraId="64171C1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2F26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7887351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241" w:type="dxa"/>
            <w:vMerge w:val="continue"/>
            <w:vAlign w:val="center"/>
          </w:tcPr>
          <w:p w14:paraId="0EFC76C9">
            <w:pPr>
              <w:tabs>
                <w:tab w:val="left" w:pos="565"/>
              </w:tabs>
              <w:spacing w:line="360" w:lineRule="auto"/>
              <w:jc w:val="center"/>
              <w:rPr>
                <w:rFonts w:ascii="宋体" w:hAnsi="宋体" w:cs="宋体"/>
                <w:sz w:val="24"/>
                <w:highlight w:val="none"/>
              </w:rPr>
            </w:pPr>
          </w:p>
        </w:tc>
        <w:tc>
          <w:tcPr>
            <w:tcW w:w="3876" w:type="dxa"/>
            <w:vAlign w:val="center"/>
          </w:tcPr>
          <w:p w14:paraId="6EA8836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转子密封垫</w:t>
            </w:r>
          </w:p>
        </w:tc>
        <w:tc>
          <w:tcPr>
            <w:tcW w:w="675" w:type="dxa"/>
            <w:vAlign w:val="center"/>
          </w:tcPr>
          <w:p w14:paraId="4E855E99">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536" w:type="dxa"/>
            <w:vAlign w:val="center"/>
          </w:tcPr>
          <w:p w14:paraId="0775AC69">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0100-1853</w:t>
            </w:r>
          </w:p>
        </w:tc>
        <w:tc>
          <w:tcPr>
            <w:tcW w:w="696" w:type="dxa"/>
            <w:vAlign w:val="center"/>
          </w:tcPr>
          <w:p w14:paraId="0846A3D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1485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6AF370E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3</w:t>
            </w:r>
          </w:p>
        </w:tc>
        <w:tc>
          <w:tcPr>
            <w:tcW w:w="1241" w:type="dxa"/>
            <w:vMerge w:val="continue"/>
            <w:vAlign w:val="center"/>
          </w:tcPr>
          <w:p w14:paraId="0834465F">
            <w:pPr>
              <w:tabs>
                <w:tab w:val="left" w:pos="565"/>
              </w:tabs>
              <w:spacing w:line="360" w:lineRule="auto"/>
              <w:jc w:val="center"/>
              <w:rPr>
                <w:rFonts w:ascii="宋体" w:hAnsi="宋体" w:cs="宋体"/>
                <w:sz w:val="24"/>
                <w:highlight w:val="none"/>
              </w:rPr>
            </w:pPr>
          </w:p>
        </w:tc>
        <w:tc>
          <w:tcPr>
            <w:tcW w:w="3876" w:type="dxa"/>
            <w:vAlign w:val="center"/>
          </w:tcPr>
          <w:p w14:paraId="0B8477C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不锈钢过滤头</w:t>
            </w:r>
          </w:p>
        </w:tc>
        <w:tc>
          <w:tcPr>
            <w:tcW w:w="675" w:type="dxa"/>
            <w:vAlign w:val="center"/>
          </w:tcPr>
          <w:p w14:paraId="2784C03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536" w:type="dxa"/>
            <w:vAlign w:val="center"/>
          </w:tcPr>
          <w:p w14:paraId="6C3E316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01018-60025</w:t>
            </w:r>
          </w:p>
        </w:tc>
        <w:tc>
          <w:tcPr>
            <w:tcW w:w="696" w:type="dxa"/>
            <w:vAlign w:val="center"/>
          </w:tcPr>
          <w:p w14:paraId="26C2606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5FB6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29A9F9B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4</w:t>
            </w:r>
          </w:p>
        </w:tc>
        <w:tc>
          <w:tcPr>
            <w:tcW w:w="1241" w:type="dxa"/>
            <w:vMerge w:val="continue"/>
            <w:vAlign w:val="center"/>
          </w:tcPr>
          <w:p w14:paraId="2E8698DE">
            <w:pPr>
              <w:tabs>
                <w:tab w:val="left" w:pos="565"/>
              </w:tabs>
              <w:spacing w:line="360" w:lineRule="auto"/>
              <w:jc w:val="center"/>
              <w:rPr>
                <w:rFonts w:ascii="宋体" w:hAnsi="宋体" w:cs="宋体"/>
                <w:sz w:val="24"/>
                <w:highlight w:val="none"/>
              </w:rPr>
            </w:pPr>
          </w:p>
        </w:tc>
        <w:tc>
          <w:tcPr>
            <w:tcW w:w="3876" w:type="dxa"/>
            <w:vAlign w:val="center"/>
          </w:tcPr>
          <w:p w14:paraId="4D674B1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针座</w:t>
            </w:r>
          </w:p>
        </w:tc>
        <w:tc>
          <w:tcPr>
            <w:tcW w:w="675" w:type="dxa"/>
            <w:vAlign w:val="center"/>
          </w:tcPr>
          <w:p w14:paraId="00D664D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536" w:type="dxa"/>
            <w:vAlign w:val="center"/>
          </w:tcPr>
          <w:p w14:paraId="75CEF36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G1329-87017</w:t>
            </w:r>
          </w:p>
        </w:tc>
        <w:tc>
          <w:tcPr>
            <w:tcW w:w="696" w:type="dxa"/>
            <w:vAlign w:val="center"/>
          </w:tcPr>
          <w:p w14:paraId="52D9CB4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4E12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18DC58F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w:t>
            </w:r>
          </w:p>
        </w:tc>
        <w:tc>
          <w:tcPr>
            <w:tcW w:w="1241" w:type="dxa"/>
            <w:vMerge w:val="continue"/>
            <w:vAlign w:val="center"/>
          </w:tcPr>
          <w:p w14:paraId="6798BD21">
            <w:pPr>
              <w:tabs>
                <w:tab w:val="left" w:pos="565"/>
              </w:tabs>
              <w:spacing w:line="360" w:lineRule="auto"/>
              <w:jc w:val="center"/>
              <w:rPr>
                <w:rFonts w:ascii="宋体" w:hAnsi="宋体" w:cs="宋体"/>
                <w:sz w:val="24"/>
                <w:highlight w:val="none"/>
              </w:rPr>
            </w:pPr>
          </w:p>
        </w:tc>
        <w:tc>
          <w:tcPr>
            <w:tcW w:w="3876" w:type="dxa"/>
            <w:vAlign w:val="center"/>
          </w:tcPr>
          <w:p w14:paraId="2421927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进样针</w:t>
            </w:r>
          </w:p>
        </w:tc>
        <w:tc>
          <w:tcPr>
            <w:tcW w:w="675" w:type="dxa"/>
            <w:vAlign w:val="center"/>
          </w:tcPr>
          <w:p w14:paraId="05B8418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536" w:type="dxa"/>
            <w:vAlign w:val="center"/>
          </w:tcPr>
          <w:p w14:paraId="7D25C34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G1313-87201</w:t>
            </w:r>
          </w:p>
        </w:tc>
        <w:tc>
          <w:tcPr>
            <w:tcW w:w="696" w:type="dxa"/>
            <w:vAlign w:val="center"/>
          </w:tcPr>
          <w:p w14:paraId="1FA155A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6F687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6793933A">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6</w:t>
            </w:r>
          </w:p>
        </w:tc>
        <w:tc>
          <w:tcPr>
            <w:tcW w:w="1241" w:type="dxa"/>
            <w:vMerge w:val="restart"/>
            <w:vAlign w:val="center"/>
          </w:tcPr>
          <w:p w14:paraId="5B57018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6430质谱</w:t>
            </w:r>
          </w:p>
        </w:tc>
        <w:tc>
          <w:tcPr>
            <w:tcW w:w="3876" w:type="dxa"/>
            <w:vAlign w:val="center"/>
          </w:tcPr>
          <w:p w14:paraId="42D971E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泵油</w:t>
            </w:r>
          </w:p>
        </w:tc>
        <w:tc>
          <w:tcPr>
            <w:tcW w:w="675" w:type="dxa"/>
            <w:vAlign w:val="center"/>
          </w:tcPr>
          <w:p w14:paraId="61CBC54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536" w:type="dxa"/>
            <w:vAlign w:val="center"/>
          </w:tcPr>
          <w:p w14:paraId="032EED6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5191-5851</w:t>
            </w:r>
          </w:p>
        </w:tc>
        <w:tc>
          <w:tcPr>
            <w:tcW w:w="696" w:type="dxa"/>
            <w:vAlign w:val="center"/>
          </w:tcPr>
          <w:p w14:paraId="3A1C840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32F09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55F5E25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7</w:t>
            </w:r>
          </w:p>
        </w:tc>
        <w:tc>
          <w:tcPr>
            <w:tcW w:w="1241" w:type="dxa"/>
            <w:vMerge w:val="continue"/>
            <w:vAlign w:val="center"/>
          </w:tcPr>
          <w:p w14:paraId="2BA58D26">
            <w:pPr>
              <w:tabs>
                <w:tab w:val="left" w:pos="565"/>
              </w:tabs>
              <w:spacing w:line="360" w:lineRule="auto"/>
              <w:jc w:val="center"/>
              <w:rPr>
                <w:rFonts w:ascii="宋体" w:hAnsi="宋体" w:cs="宋体"/>
                <w:sz w:val="24"/>
                <w:highlight w:val="none"/>
              </w:rPr>
            </w:pPr>
          </w:p>
        </w:tc>
        <w:tc>
          <w:tcPr>
            <w:tcW w:w="3876" w:type="dxa"/>
            <w:vAlign w:val="center"/>
          </w:tcPr>
          <w:p w14:paraId="3F06DD0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针架、密封垫圈，以及 ESI 喷雾针</w:t>
            </w:r>
          </w:p>
        </w:tc>
        <w:tc>
          <w:tcPr>
            <w:tcW w:w="675" w:type="dxa"/>
            <w:vAlign w:val="center"/>
          </w:tcPr>
          <w:p w14:paraId="39C9967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536" w:type="dxa"/>
            <w:vAlign w:val="center"/>
          </w:tcPr>
          <w:p w14:paraId="70157F0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G1946-68703</w:t>
            </w:r>
          </w:p>
        </w:tc>
        <w:tc>
          <w:tcPr>
            <w:tcW w:w="696" w:type="dxa"/>
            <w:vAlign w:val="center"/>
          </w:tcPr>
          <w:p w14:paraId="33B14D69">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099A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515B32B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8</w:t>
            </w:r>
          </w:p>
        </w:tc>
        <w:tc>
          <w:tcPr>
            <w:tcW w:w="1241" w:type="dxa"/>
            <w:vMerge w:val="restart"/>
            <w:vAlign w:val="center"/>
          </w:tcPr>
          <w:p w14:paraId="244570C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3200质谱</w:t>
            </w:r>
          </w:p>
        </w:tc>
        <w:tc>
          <w:tcPr>
            <w:tcW w:w="3876" w:type="dxa"/>
            <w:vAlign w:val="center"/>
          </w:tcPr>
          <w:p w14:paraId="1D7D0BFA">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机械泵油</w:t>
            </w:r>
          </w:p>
        </w:tc>
        <w:tc>
          <w:tcPr>
            <w:tcW w:w="675" w:type="dxa"/>
            <w:vAlign w:val="center"/>
          </w:tcPr>
          <w:p w14:paraId="21CA1F6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536" w:type="dxa"/>
            <w:vAlign w:val="center"/>
          </w:tcPr>
          <w:p w14:paraId="060C188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5064867</w:t>
            </w:r>
          </w:p>
        </w:tc>
        <w:tc>
          <w:tcPr>
            <w:tcW w:w="696" w:type="dxa"/>
            <w:vAlign w:val="center"/>
          </w:tcPr>
          <w:p w14:paraId="7B01C24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3DD9C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11CEFD4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9</w:t>
            </w:r>
          </w:p>
        </w:tc>
        <w:tc>
          <w:tcPr>
            <w:tcW w:w="1241" w:type="dxa"/>
            <w:vMerge w:val="continue"/>
            <w:vAlign w:val="center"/>
          </w:tcPr>
          <w:p w14:paraId="54877E41">
            <w:pPr>
              <w:tabs>
                <w:tab w:val="left" w:pos="565"/>
              </w:tabs>
              <w:spacing w:line="360" w:lineRule="auto"/>
              <w:jc w:val="center"/>
              <w:rPr>
                <w:rFonts w:ascii="宋体" w:hAnsi="宋体" w:cs="宋体"/>
                <w:sz w:val="24"/>
                <w:highlight w:val="none"/>
              </w:rPr>
            </w:pPr>
          </w:p>
        </w:tc>
        <w:tc>
          <w:tcPr>
            <w:tcW w:w="3876" w:type="dxa"/>
            <w:vAlign w:val="center"/>
          </w:tcPr>
          <w:p w14:paraId="54A12DB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离子源喷针</w:t>
            </w:r>
          </w:p>
        </w:tc>
        <w:tc>
          <w:tcPr>
            <w:tcW w:w="675" w:type="dxa"/>
            <w:vAlign w:val="center"/>
          </w:tcPr>
          <w:p w14:paraId="4E4C6E0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536" w:type="dxa"/>
            <w:vAlign w:val="center"/>
          </w:tcPr>
          <w:p w14:paraId="0645C689">
            <w:pPr>
              <w:tabs>
                <w:tab w:val="left" w:pos="565"/>
              </w:tabs>
              <w:spacing w:line="360" w:lineRule="auto"/>
              <w:jc w:val="center"/>
              <w:rPr>
                <w:rFonts w:ascii="宋体" w:hAnsi="宋体" w:cs="宋体"/>
                <w:sz w:val="24"/>
                <w:highlight w:val="none"/>
              </w:rPr>
            </w:pPr>
            <w:bookmarkStart w:id="2" w:name="OLE_LINK2"/>
            <w:r>
              <w:rPr>
                <w:rFonts w:hint="eastAsia" w:ascii="宋体" w:hAnsi="宋体" w:cs="宋体"/>
                <w:sz w:val="24"/>
                <w:highlight w:val="none"/>
              </w:rPr>
              <w:t>025392</w:t>
            </w:r>
            <w:bookmarkEnd w:id="2"/>
          </w:p>
        </w:tc>
        <w:tc>
          <w:tcPr>
            <w:tcW w:w="696" w:type="dxa"/>
            <w:vAlign w:val="center"/>
          </w:tcPr>
          <w:p w14:paraId="31DD9089">
            <w:pPr>
              <w:tabs>
                <w:tab w:val="left" w:pos="565"/>
              </w:tabs>
              <w:spacing w:line="360" w:lineRule="auto"/>
              <w:jc w:val="center"/>
              <w:rPr>
                <w:rFonts w:ascii="宋体" w:hAnsi="宋体" w:cs="宋体"/>
                <w:sz w:val="24"/>
                <w:highlight w:val="none"/>
              </w:rPr>
            </w:pPr>
            <w:bookmarkStart w:id="3" w:name="OLE_LINK3"/>
            <w:r>
              <w:rPr>
                <w:rFonts w:hint="eastAsia" w:ascii="宋体" w:hAnsi="宋体" w:cs="宋体"/>
                <w:sz w:val="24"/>
                <w:highlight w:val="none"/>
              </w:rPr>
              <w:t>必换</w:t>
            </w:r>
            <w:bookmarkEnd w:id="3"/>
          </w:p>
        </w:tc>
      </w:tr>
      <w:tr w14:paraId="1F7E3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498" w:type="dxa"/>
            <w:noWrap/>
            <w:vAlign w:val="center"/>
          </w:tcPr>
          <w:p w14:paraId="6C09F8C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10</w:t>
            </w:r>
          </w:p>
        </w:tc>
        <w:tc>
          <w:tcPr>
            <w:tcW w:w="1241" w:type="dxa"/>
            <w:vMerge w:val="continue"/>
            <w:vAlign w:val="center"/>
          </w:tcPr>
          <w:p w14:paraId="406FCC1D">
            <w:pPr>
              <w:tabs>
                <w:tab w:val="left" w:pos="565"/>
              </w:tabs>
              <w:spacing w:line="360" w:lineRule="auto"/>
              <w:jc w:val="center"/>
              <w:rPr>
                <w:rFonts w:ascii="宋体" w:hAnsi="宋体" w:cs="宋体"/>
                <w:sz w:val="24"/>
                <w:highlight w:val="none"/>
              </w:rPr>
            </w:pPr>
          </w:p>
        </w:tc>
        <w:tc>
          <w:tcPr>
            <w:tcW w:w="3876" w:type="dxa"/>
            <w:vAlign w:val="center"/>
          </w:tcPr>
          <w:p w14:paraId="0B7D7F8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陶瓷加热头</w:t>
            </w:r>
          </w:p>
        </w:tc>
        <w:tc>
          <w:tcPr>
            <w:tcW w:w="675" w:type="dxa"/>
            <w:vAlign w:val="center"/>
          </w:tcPr>
          <w:p w14:paraId="5FA46E2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1536" w:type="dxa"/>
            <w:vAlign w:val="center"/>
          </w:tcPr>
          <w:p w14:paraId="137B687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5014733</w:t>
            </w:r>
          </w:p>
        </w:tc>
        <w:tc>
          <w:tcPr>
            <w:tcW w:w="696" w:type="dxa"/>
            <w:vAlign w:val="center"/>
          </w:tcPr>
          <w:p w14:paraId="56E5375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bl>
    <w:p w14:paraId="1B538EC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（三）液相质谱联用仪（适用于5500+）</w:t>
      </w:r>
    </w:p>
    <w:tbl>
      <w:tblPr>
        <w:tblStyle w:val="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9"/>
        <w:gridCol w:w="1079"/>
        <w:gridCol w:w="2195"/>
        <w:gridCol w:w="1079"/>
        <w:gridCol w:w="2008"/>
        <w:gridCol w:w="1079"/>
      </w:tblGrid>
      <w:tr w14:paraId="2197A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633" w:type="pct"/>
            <w:noWrap/>
            <w:vAlign w:val="center"/>
          </w:tcPr>
          <w:p w14:paraId="6B9C5DA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633" w:type="pct"/>
            <w:noWrap/>
            <w:vAlign w:val="center"/>
          </w:tcPr>
          <w:p w14:paraId="4FC063B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模块</w:t>
            </w:r>
          </w:p>
        </w:tc>
        <w:tc>
          <w:tcPr>
            <w:tcW w:w="1288" w:type="pct"/>
            <w:noWrap/>
            <w:vAlign w:val="center"/>
          </w:tcPr>
          <w:p w14:paraId="2F2EC82A">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材料</w:t>
            </w:r>
          </w:p>
        </w:tc>
        <w:tc>
          <w:tcPr>
            <w:tcW w:w="633" w:type="pct"/>
            <w:vAlign w:val="center"/>
          </w:tcPr>
          <w:p w14:paraId="5C9E7F4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数量</w:t>
            </w:r>
          </w:p>
        </w:tc>
        <w:tc>
          <w:tcPr>
            <w:tcW w:w="1178" w:type="pct"/>
            <w:vAlign w:val="center"/>
          </w:tcPr>
          <w:p w14:paraId="2288E1B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货号</w:t>
            </w:r>
          </w:p>
        </w:tc>
        <w:tc>
          <w:tcPr>
            <w:tcW w:w="633" w:type="pct"/>
            <w:noWrap/>
            <w:vAlign w:val="center"/>
          </w:tcPr>
          <w:p w14:paraId="48C8504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备注</w:t>
            </w:r>
          </w:p>
        </w:tc>
      </w:tr>
      <w:tr w14:paraId="40A89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33" w:type="pct"/>
            <w:noWrap/>
            <w:vAlign w:val="center"/>
          </w:tcPr>
          <w:p w14:paraId="559ED74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633" w:type="pct"/>
            <w:vAlign w:val="center"/>
          </w:tcPr>
          <w:p w14:paraId="1753227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液相</w:t>
            </w:r>
          </w:p>
        </w:tc>
        <w:tc>
          <w:tcPr>
            <w:tcW w:w="1288" w:type="pct"/>
            <w:noWrap/>
            <w:vAlign w:val="center"/>
          </w:tcPr>
          <w:p w14:paraId="7FED526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柱塞杆密封</w:t>
            </w:r>
          </w:p>
        </w:tc>
        <w:tc>
          <w:tcPr>
            <w:tcW w:w="633" w:type="pct"/>
            <w:vAlign w:val="center"/>
          </w:tcPr>
          <w:p w14:paraId="7DDC7AF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1/套</w:t>
            </w:r>
          </w:p>
        </w:tc>
        <w:tc>
          <w:tcPr>
            <w:tcW w:w="1178" w:type="pct"/>
            <w:vAlign w:val="center"/>
          </w:tcPr>
          <w:p w14:paraId="3C8A142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6040.0306</w:t>
            </w:r>
          </w:p>
        </w:tc>
        <w:tc>
          <w:tcPr>
            <w:tcW w:w="633" w:type="pct"/>
            <w:noWrap/>
            <w:vAlign w:val="center"/>
          </w:tcPr>
          <w:p w14:paraId="5EBCC0E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440A0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33" w:type="pct"/>
            <w:noWrap/>
            <w:vAlign w:val="center"/>
          </w:tcPr>
          <w:p w14:paraId="284504E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633" w:type="pct"/>
            <w:vMerge w:val="restart"/>
            <w:vAlign w:val="center"/>
          </w:tcPr>
          <w:p w14:paraId="0F3D1C3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质谱</w:t>
            </w:r>
          </w:p>
        </w:tc>
        <w:tc>
          <w:tcPr>
            <w:tcW w:w="1288" w:type="pct"/>
            <w:vAlign w:val="center"/>
          </w:tcPr>
          <w:p w14:paraId="0C0C81F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机械泵油</w:t>
            </w:r>
          </w:p>
        </w:tc>
        <w:tc>
          <w:tcPr>
            <w:tcW w:w="633" w:type="pct"/>
            <w:vAlign w:val="center"/>
          </w:tcPr>
          <w:p w14:paraId="65C763F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178" w:type="pct"/>
            <w:vAlign w:val="center"/>
          </w:tcPr>
          <w:p w14:paraId="0AEABF7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5064867</w:t>
            </w:r>
          </w:p>
        </w:tc>
        <w:tc>
          <w:tcPr>
            <w:tcW w:w="633" w:type="pct"/>
            <w:vAlign w:val="center"/>
          </w:tcPr>
          <w:p w14:paraId="7B0BF79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078A3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trPr>
        <w:tc>
          <w:tcPr>
            <w:tcW w:w="633" w:type="pct"/>
            <w:noWrap/>
            <w:vAlign w:val="center"/>
          </w:tcPr>
          <w:p w14:paraId="3927D78B">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3</w:t>
            </w:r>
          </w:p>
        </w:tc>
        <w:tc>
          <w:tcPr>
            <w:tcW w:w="633" w:type="pct"/>
            <w:vMerge w:val="continue"/>
            <w:vAlign w:val="center"/>
          </w:tcPr>
          <w:p w14:paraId="0DFD2430">
            <w:pPr>
              <w:tabs>
                <w:tab w:val="left" w:pos="565"/>
              </w:tabs>
              <w:spacing w:line="360" w:lineRule="auto"/>
              <w:jc w:val="center"/>
              <w:rPr>
                <w:rFonts w:ascii="宋体" w:hAnsi="宋体" w:cs="宋体"/>
                <w:sz w:val="24"/>
                <w:highlight w:val="none"/>
              </w:rPr>
            </w:pPr>
          </w:p>
        </w:tc>
        <w:tc>
          <w:tcPr>
            <w:tcW w:w="1288" w:type="pct"/>
            <w:vAlign w:val="center"/>
          </w:tcPr>
          <w:p w14:paraId="25AFE7B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离子源喷针</w:t>
            </w:r>
          </w:p>
        </w:tc>
        <w:tc>
          <w:tcPr>
            <w:tcW w:w="633" w:type="pct"/>
            <w:vAlign w:val="center"/>
          </w:tcPr>
          <w:p w14:paraId="0EDC425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178" w:type="pct"/>
            <w:vAlign w:val="center"/>
          </w:tcPr>
          <w:p w14:paraId="678C118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025392</w:t>
            </w:r>
          </w:p>
        </w:tc>
        <w:tc>
          <w:tcPr>
            <w:tcW w:w="633" w:type="pct"/>
            <w:vAlign w:val="center"/>
          </w:tcPr>
          <w:p w14:paraId="30E70F1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bl>
    <w:p w14:paraId="77DC0F1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rPr>
        <w:t>电感耦合等离子体质谱仪</w:t>
      </w:r>
      <w:r>
        <w:rPr>
          <w:rFonts w:hint="eastAsia" w:ascii="宋体" w:hAnsi="宋体" w:cs="宋体"/>
          <w:sz w:val="24"/>
          <w:highlight w:val="none"/>
        </w:rPr>
        <w:t>（适用于icpms 1000G）</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2"/>
        <w:gridCol w:w="1376"/>
        <w:gridCol w:w="2346"/>
        <w:gridCol w:w="1023"/>
        <w:gridCol w:w="1729"/>
        <w:gridCol w:w="1023"/>
      </w:tblGrid>
      <w:tr w14:paraId="3B61D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600" w:type="pct"/>
            <w:noWrap/>
            <w:vAlign w:val="center"/>
          </w:tcPr>
          <w:p w14:paraId="4F0053C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807" w:type="pct"/>
            <w:noWrap/>
            <w:vAlign w:val="center"/>
          </w:tcPr>
          <w:p w14:paraId="13BEED1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模块</w:t>
            </w:r>
          </w:p>
        </w:tc>
        <w:tc>
          <w:tcPr>
            <w:tcW w:w="1376" w:type="pct"/>
            <w:noWrap/>
            <w:vAlign w:val="center"/>
          </w:tcPr>
          <w:p w14:paraId="50F89F4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材料</w:t>
            </w:r>
          </w:p>
        </w:tc>
        <w:tc>
          <w:tcPr>
            <w:tcW w:w="600" w:type="pct"/>
            <w:vAlign w:val="center"/>
          </w:tcPr>
          <w:p w14:paraId="4961F932">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数量</w:t>
            </w:r>
          </w:p>
        </w:tc>
        <w:tc>
          <w:tcPr>
            <w:tcW w:w="1014" w:type="pct"/>
            <w:vAlign w:val="center"/>
          </w:tcPr>
          <w:p w14:paraId="074D1FD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货号</w:t>
            </w:r>
          </w:p>
        </w:tc>
        <w:tc>
          <w:tcPr>
            <w:tcW w:w="600" w:type="pct"/>
            <w:noWrap/>
            <w:vAlign w:val="center"/>
          </w:tcPr>
          <w:p w14:paraId="2AACF47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备注</w:t>
            </w:r>
          </w:p>
        </w:tc>
      </w:tr>
      <w:tr w14:paraId="31C1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00" w:type="pct"/>
            <w:noWrap/>
            <w:vAlign w:val="center"/>
          </w:tcPr>
          <w:p w14:paraId="67DF258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807" w:type="pct"/>
            <w:vMerge w:val="restart"/>
            <w:noWrap/>
            <w:vAlign w:val="center"/>
          </w:tcPr>
          <w:p w14:paraId="318FA7F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真空泵</w:t>
            </w:r>
          </w:p>
        </w:tc>
        <w:tc>
          <w:tcPr>
            <w:tcW w:w="1376" w:type="pct"/>
            <w:noWrap/>
            <w:vAlign w:val="center"/>
          </w:tcPr>
          <w:p w14:paraId="5D2F8A1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泵油LVO 420</w:t>
            </w:r>
          </w:p>
        </w:tc>
        <w:tc>
          <w:tcPr>
            <w:tcW w:w="600" w:type="pct"/>
            <w:vAlign w:val="center"/>
          </w:tcPr>
          <w:p w14:paraId="23DACC6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014" w:type="pct"/>
            <w:vAlign w:val="center"/>
          </w:tcPr>
          <w:p w14:paraId="1A53BD4A">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N8145003</w:t>
            </w:r>
          </w:p>
        </w:tc>
        <w:tc>
          <w:tcPr>
            <w:tcW w:w="600" w:type="pct"/>
            <w:noWrap/>
            <w:vAlign w:val="center"/>
          </w:tcPr>
          <w:p w14:paraId="5C60BFE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7ABEA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00" w:type="pct"/>
            <w:noWrap/>
            <w:vAlign w:val="center"/>
          </w:tcPr>
          <w:p w14:paraId="5846C40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807" w:type="pct"/>
            <w:vMerge w:val="continue"/>
            <w:vAlign w:val="center"/>
          </w:tcPr>
          <w:p w14:paraId="5EABC673">
            <w:pPr>
              <w:tabs>
                <w:tab w:val="left" w:pos="565"/>
              </w:tabs>
              <w:spacing w:line="360" w:lineRule="auto"/>
              <w:jc w:val="center"/>
              <w:rPr>
                <w:rFonts w:ascii="宋体" w:hAnsi="宋体" w:cs="宋体"/>
                <w:sz w:val="24"/>
                <w:highlight w:val="none"/>
              </w:rPr>
            </w:pPr>
          </w:p>
        </w:tc>
        <w:tc>
          <w:tcPr>
            <w:tcW w:w="1376" w:type="pct"/>
            <w:noWrap/>
            <w:vAlign w:val="center"/>
          </w:tcPr>
          <w:p w14:paraId="6A72D1D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油气过滤器</w:t>
            </w:r>
          </w:p>
        </w:tc>
        <w:tc>
          <w:tcPr>
            <w:tcW w:w="600" w:type="pct"/>
            <w:vAlign w:val="center"/>
          </w:tcPr>
          <w:p w14:paraId="5B0CB8E9">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014" w:type="pct"/>
            <w:vAlign w:val="center"/>
          </w:tcPr>
          <w:p w14:paraId="17558BF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w:t>
            </w:r>
          </w:p>
        </w:tc>
        <w:tc>
          <w:tcPr>
            <w:tcW w:w="600" w:type="pct"/>
            <w:noWrap/>
            <w:vAlign w:val="center"/>
          </w:tcPr>
          <w:p w14:paraId="760D022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bl>
    <w:p w14:paraId="19FF6A9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（五）气相色谱仪</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3"/>
        <w:gridCol w:w="1282"/>
        <w:gridCol w:w="2600"/>
        <w:gridCol w:w="953"/>
        <w:gridCol w:w="1777"/>
        <w:gridCol w:w="954"/>
      </w:tblGrid>
      <w:tr w14:paraId="3C4C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59" w:type="pct"/>
            <w:noWrap/>
            <w:vAlign w:val="center"/>
          </w:tcPr>
          <w:p w14:paraId="040D287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752" w:type="pct"/>
            <w:noWrap/>
            <w:vAlign w:val="center"/>
          </w:tcPr>
          <w:p w14:paraId="65239D9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模块</w:t>
            </w:r>
          </w:p>
        </w:tc>
        <w:tc>
          <w:tcPr>
            <w:tcW w:w="1525" w:type="pct"/>
            <w:noWrap/>
            <w:vAlign w:val="center"/>
          </w:tcPr>
          <w:p w14:paraId="0BB5734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材料</w:t>
            </w:r>
          </w:p>
        </w:tc>
        <w:tc>
          <w:tcPr>
            <w:tcW w:w="559" w:type="pct"/>
            <w:vAlign w:val="center"/>
          </w:tcPr>
          <w:p w14:paraId="7F31905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数量</w:t>
            </w:r>
          </w:p>
        </w:tc>
        <w:tc>
          <w:tcPr>
            <w:tcW w:w="1042" w:type="pct"/>
            <w:vAlign w:val="center"/>
          </w:tcPr>
          <w:p w14:paraId="54F930E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货号</w:t>
            </w:r>
          </w:p>
        </w:tc>
        <w:tc>
          <w:tcPr>
            <w:tcW w:w="559" w:type="pct"/>
            <w:noWrap/>
            <w:vAlign w:val="center"/>
          </w:tcPr>
          <w:p w14:paraId="713383C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备注</w:t>
            </w:r>
          </w:p>
        </w:tc>
      </w:tr>
      <w:tr w14:paraId="2212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59" w:type="pct"/>
            <w:noWrap/>
            <w:vAlign w:val="center"/>
          </w:tcPr>
          <w:p w14:paraId="0C5E53C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752" w:type="pct"/>
            <w:vMerge w:val="restart"/>
            <w:noWrap/>
            <w:vAlign w:val="center"/>
          </w:tcPr>
          <w:p w14:paraId="55B71E74">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进样口</w:t>
            </w:r>
          </w:p>
        </w:tc>
        <w:tc>
          <w:tcPr>
            <w:tcW w:w="1525" w:type="pct"/>
            <w:noWrap/>
            <w:vAlign w:val="center"/>
          </w:tcPr>
          <w:p w14:paraId="08258F3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进样垫</w:t>
            </w:r>
          </w:p>
        </w:tc>
        <w:tc>
          <w:tcPr>
            <w:tcW w:w="559" w:type="pct"/>
            <w:vAlign w:val="center"/>
          </w:tcPr>
          <w:p w14:paraId="4F10B03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042" w:type="pct"/>
            <w:vAlign w:val="center"/>
          </w:tcPr>
          <w:p w14:paraId="7F9CA9D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8010-0207</w:t>
            </w:r>
          </w:p>
        </w:tc>
        <w:tc>
          <w:tcPr>
            <w:tcW w:w="559" w:type="pct"/>
            <w:noWrap/>
            <w:vAlign w:val="center"/>
          </w:tcPr>
          <w:p w14:paraId="2ED6DEF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r w14:paraId="24205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59" w:type="pct"/>
            <w:noWrap/>
            <w:vAlign w:val="center"/>
          </w:tcPr>
          <w:p w14:paraId="45C1C35D">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2</w:t>
            </w:r>
          </w:p>
        </w:tc>
        <w:tc>
          <w:tcPr>
            <w:tcW w:w="752" w:type="pct"/>
            <w:vMerge w:val="continue"/>
            <w:vAlign w:val="center"/>
          </w:tcPr>
          <w:p w14:paraId="176E8C23">
            <w:pPr>
              <w:tabs>
                <w:tab w:val="left" w:pos="565"/>
              </w:tabs>
              <w:spacing w:line="360" w:lineRule="auto"/>
              <w:jc w:val="center"/>
              <w:rPr>
                <w:rFonts w:ascii="宋体" w:hAnsi="宋体" w:cs="宋体"/>
                <w:sz w:val="24"/>
                <w:highlight w:val="none"/>
              </w:rPr>
            </w:pPr>
          </w:p>
        </w:tc>
        <w:tc>
          <w:tcPr>
            <w:tcW w:w="1525" w:type="pct"/>
            <w:noWrap/>
            <w:vAlign w:val="center"/>
          </w:tcPr>
          <w:p w14:paraId="00F0261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衬管及衬管O圈</w:t>
            </w:r>
          </w:p>
        </w:tc>
        <w:tc>
          <w:tcPr>
            <w:tcW w:w="559" w:type="pct"/>
            <w:vAlign w:val="center"/>
          </w:tcPr>
          <w:p w14:paraId="6859230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042" w:type="pct"/>
            <w:vAlign w:val="center"/>
          </w:tcPr>
          <w:p w14:paraId="40C020F7">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5190-3164</w:t>
            </w:r>
          </w:p>
        </w:tc>
        <w:tc>
          <w:tcPr>
            <w:tcW w:w="559" w:type="pct"/>
            <w:noWrap/>
            <w:vAlign w:val="center"/>
          </w:tcPr>
          <w:p w14:paraId="03955073">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bl>
    <w:p w14:paraId="1EBF6E9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（六）净气型药品柜</w:t>
      </w:r>
    </w:p>
    <w:tbl>
      <w:tblPr>
        <w:tblStyle w:val="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2063"/>
        <w:gridCol w:w="4280"/>
        <w:gridCol w:w="712"/>
        <w:gridCol w:w="695"/>
      </w:tblGrid>
      <w:tr w14:paraId="73E72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0" w:hRule="atLeast"/>
          <w:jc w:val="center"/>
        </w:trPr>
        <w:tc>
          <w:tcPr>
            <w:tcW w:w="451" w:type="pct"/>
            <w:noWrap/>
            <w:vAlign w:val="center"/>
          </w:tcPr>
          <w:p w14:paraId="41FE4200">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序号</w:t>
            </w:r>
          </w:p>
        </w:tc>
        <w:tc>
          <w:tcPr>
            <w:tcW w:w="1210" w:type="pct"/>
            <w:noWrap/>
            <w:vAlign w:val="center"/>
          </w:tcPr>
          <w:p w14:paraId="1B5B839F">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品名</w:t>
            </w:r>
          </w:p>
        </w:tc>
        <w:tc>
          <w:tcPr>
            <w:tcW w:w="2511" w:type="pct"/>
            <w:noWrap/>
            <w:vAlign w:val="center"/>
          </w:tcPr>
          <w:p w14:paraId="69790F2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型号</w:t>
            </w:r>
          </w:p>
        </w:tc>
        <w:tc>
          <w:tcPr>
            <w:tcW w:w="418" w:type="pct"/>
            <w:vAlign w:val="center"/>
          </w:tcPr>
          <w:p w14:paraId="43A1B5B8">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数量</w:t>
            </w:r>
          </w:p>
        </w:tc>
        <w:tc>
          <w:tcPr>
            <w:tcW w:w="408" w:type="pct"/>
            <w:noWrap/>
            <w:vAlign w:val="center"/>
          </w:tcPr>
          <w:p w14:paraId="107C4445">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备注</w:t>
            </w:r>
          </w:p>
        </w:tc>
      </w:tr>
      <w:tr w14:paraId="2AC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451" w:type="pct"/>
            <w:noWrap/>
            <w:vAlign w:val="center"/>
          </w:tcPr>
          <w:p w14:paraId="5254C38E">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1210" w:type="pct"/>
            <w:noWrap/>
            <w:vAlign w:val="center"/>
          </w:tcPr>
          <w:p w14:paraId="340A5F4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活性炭分子过滤器</w:t>
            </w:r>
          </w:p>
        </w:tc>
        <w:tc>
          <w:tcPr>
            <w:tcW w:w="2511" w:type="pct"/>
            <w:noWrap/>
            <w:vAlign w:val="center"/>
          </w:tcPr>
          <w:p w14:paraId="755EF9EC">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GF4BE（综合型，过滤有机、无机气体）</w:t>
            </w:r>
          </w:p>
        </w:tc>
        <w:tc>
          <w:tcPr>
            <w:tcW w:w="418" w:type="pct"/>
            <w:vAlign w:val="center"/>
          </w:tcPr>
          <w:p w14:paraId="43EC4BE1">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1</w:t>
            </w:r>
          </w:p>
        </w:tc>
        <w:tc>
          <w:tcPr>
            <w:tcW w:w="408" w:type="pct"/>
            <w:noWrap/>
            <w:vAlign w:val="center"/>
          </w:tcPr>
          <w:p w14:paraId="4A5A8396">
            <w:pPr>
              <w:tabs>
                <w:tab w:val="left" w:pos="565"/>
              </w:tabs>
              <w:spacing w:line="360" w:lineRule="auto"/>
              <w:jc w:val="center"/>
              <w:rPr>
                <w:rFonts w:ascii="宋体" w:hAnsi="宋体" w:cs="宋体"/>
                <w:sz w:val="24"/>
                <w:highlight w:val="none"/>
              </w:rPr>
            </w:pPr>
            <w:r>
              <w:rPr>
                <w:rFonts w:hint="eastAsia" w:ascii="宋体" w:hAnsi="宋体" w:cs="宋体"/>
                <w:sz w:val="24"/>
                <w:highlight w:val="none"/>
              </w:rPr>
              <w:t>必换</w:t>
            </w:r>
          </w:p>
        </w:tc>
      </w:tr>
    </w:tbl>
    <w:p w14:paraId="0BEE96F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（七）实验室配套设施和142台套小型设备（详见《</w:t>
      </w:r>
      <w:r>
        <w:rPr>
          <w:rFonts w:ascii="宋体" w:hAnsi="宋体" w:cs="宋体"/>
          <w:bCs/>
          <w:sz w:val="24"/>
          <w:highlight w:val="none"/>
        </w:rPr>
        <w:t>仪器设备设施维保清单</w:t>
      </w:r>
      <w:r>
        <w:rPr>
          <w:rFonts w:hint="eastAsia" w:ascii="宋体" w:hAnsi="宋体" w:cs="宋体"/>
          <w:sz w:val="24"/>
          <w:highlight w:val="none"/>
        </w:rPr>
        <w:t>》）。</w:t>
      </w:r>
    </w:p>
    <w:p w14:paraId="28E52DE6">
      <w:pPr>
        <w:numPr>
          <w:ilvl w:val="0"/>
          <w:numId w:val="1"/>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服务内容与要求</w:t>
      </w:r>
    </w:p>
    <w:p w14:paraId="613D4742">
      <w:pPr>
        <w:numPr>
          <w:ilvl w:val="0"/>
          <w:numId w:val="2"/>
        </w:num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维修支持服务</w:t>
      </w:r>
    </w:p>
    <w:p w14:paraId="7BEE9FE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服务期内对所列11台套精密分析仪器、142台套小型设备以及通风系统及废气处置设备、排污系统及污水处置设备进行不限次数上门维修、排查。本项目设立配件费用额度。合同所列仪器设备设施在维保期内发生故障需更换配件的，在配件额度范围内，经双方确认配件报价后实施维修，配件费用按实际发生价格据实结算；涉及关键或重要部件的，须使用原厂配件。配件费用超出约定额度的，须另行报批并单独申请维修，不纳入本维保合同范围内执行。</w:t>
      </w:r>
    </w:p>
    <w:p w14:paraId="2B3594A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1.服务期限内，建立与本项目设备相关的备品备件库，备品备件清单对应本项目的仪器设备型号，全年不限次数上门维修。</w:t>
      </w:r>
    </w:p>
    <w:p w14:paraId="1BDE8B8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2.服务期内，因设备维修、维护所需用到的备件、消耗品均为设备原厂出产的正规产品。</w:t>
      </w:r>
    </w:p>
    <w:p w14:paraId="0CF6C4F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3.人员要求：</w:t>
      </w:r>
    </w:p>
    <w:p w14:paraId="3A12A99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（1）专属项目负责人1名：负责本单位合同内设备的维修和维护调度、工程师指派、备件、消耗品下单、项目协调等工作。</w:t>
      </w:r>
    </w:p>
    <w:p w14:paraId="7925347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（2）上门现场服务工程师具备专业知识和3年以上色谱、质谱、光谱设备维修经验，持证上岗。</w:t>
      </w:r>
    </w:p>
    <w:p w14:paraId="3B5CE16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4.服务记录：每次维修服务提供详细记录、提供服务报告并签字</w:t>
      </w:r>
    </w:p>
    <w:p w14:paraId="3B942DF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5.服务报告；服务期结束前10天内，提供实验室全年仪器故障统计分析报告、实验室整体改进建议和预防故障的改进措施。</w:t>
      </w:r>
    </w:p>
    <w:p w14:paraId="665225B3">
      <w:pPr>
        <w:numPr>
          <w:ilvl w:val="0"/>
          <w:numId w:val="2"/>
        </w:numPr>
        <w:tabs>
          <w:tab w:val="left" w:pos="565"/>
        </w:tabs>
        <w:spacing w:line="360" w:lineRule="auto"/>
        <w:ind w:firstLine="480" w:firstLineChars="200"/>
        <w:rPr>
          <w:rFonts w:ascii="宋体" w:hAnsi="宋体" w:cs="宋体"/>
          <w:sz w:val="24"/>
          <w:highlight w:val="none"/>
        </w:rPr>
      </w:pPr>
      <w:bookmarkStart w:id="4" w:name="_Toc225458970"/>
      <w:r>
        <w:rPr>
          <w:rFonts w:hint="eastAsia" w:ascii="宋体" w:hAnsi="宋体" w:cs="宋体"/>
          <w:sz w:val="24"/>
          <w:highlight w:val="none"/>
        </w:rPr>
        <w:t>预防性维护保养服务与巡检</w:t>
      </w:r>
      <w:bookmarkEnd w:id="4"/>
    </w:p>
    <w:p w14:paraId="71E2154A">
      <w:pPr>
        <w:tabs>
          <w:tab w:val="left" w:pos="56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1. 11 台套精密分析仪器预防性维护保养服务</w:t>
      </w:r>
    </w:p>
    <w:p w14:paraId="0CAA4CA5">
      <w:pPr>
        <w:tabs>
          <w:tab w:val="left" w:pos="56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rPr>
        <w:t>保养频次</w:t>
      </w:r>
    </w:p>
    <w:p w14:paraId="2B528077">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①</w:t>
      </w:r>
      <w:r>
        <w:rPr>
          <w:rFonts w:hint="eastAsia" w:ascii="宋体" w:hAnsi="宋体" w:cs="宋体"/>
          <w:bCs/>
          <w:sz w:val="24"/>
          <w:highlight w:val="none"/>
        </w:rPr>
        <w:t>（人工）预防性维护保养1次：定期清洁、校准、润滑、更换易损件（按原厂标准进行保养）。</w:t>
      </w:r>
    </w:p>
    <w:p w14:paraId="54A67C7A">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②</w:t>
      </w:r>
      <w:r>
        <w:rPr>
          <w:rFonts w:hint="eastAsia" w:ascii="宋体" w:hAnsi="宋体" w:cs="宋体"/>
          <w:bCs/>
          <w:sz w:val="24"/>
          <w:highlight w:val="none"/>
        </w:rPr>
        <w:t>服务期内对所列11 台套精密分析仪器统一安排1 次人工预防性维护保养服务，其中质谱类设备（LC-MS/MS、ICP-MS）每年执行 2 次保养：其中 1 次为纯人工保养服务，由第三方维修公司实施；另 1 次含必换耗材更换，须由原厂工程师上门实施，服务内容符合设备原厂保养标准。更换的耗材详见维护保养中涉及的耗材清单。其余 7 台非质谱类精密仪器（气相色谱仪、原子吸收光谱仪、原子荧光光谱仪）全年执行 1 次预防性维护保养，所有保养均严格按照仪器原厂操作标准开展。</w:t>
      </w:r>
    </w:p>
    <w:p w14:paraId="0CCF6B85">
      <w:pPr>
        <w:tabs>
          <w:tab w:val="left" w:pos="56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（2）</w:t>
      </w:r>
      <w:r>
        <w:rPr>
          <w:rFonts w:hint="eastAsia" w:ascii="宋体" w:hAnsi="宋体" w:cs="宋体"/>
          <w:bCs/>
          <w:sz w:val="24"/>
          <w:highlight w:val="none"/>
        </w:rPr>
        <w:t>保养内容</w:t>
      </w:r>
    </w:p>
    <w:p w14:paraId="20374DD4">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①</w:t>
      </w:r>
      <w:r>
        <w:rPr>
          <w:rFonts w:hint="eastAsia" w:ascii="宋体" w:hAnsi="宋体" w:cs="宋体"/>
          <w:bCs/>
          <w:sz w:val="24"/>
          <w:highlight w:val="none"/>
        </w:rPr>
        <w:t>仪器内部全面清洁：清除灰尘、杂质及积碳，特别针对关键部位如检测器、进样口、光学系统、真空部件等；</w:t>
      </w:r>
    </w:p>
    <w:p w14:paraId="0562B205">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②</w:t>
      </w:r>
      <w:r>
        <w:rPr>
          <w:rFonts w:hint="eastAsia" w:ascii="宋体" w:hAnsi="宋体" w:cs="宋体"/>
          <w:bCs/>
          <w:sz w:val="24"/>
          <w:highlight w:val="none"/>
        </w:rPr>
        <w:t>运行参数校准与性能调优：对压力、流量、温度、波长、光强、质量轴等关键参数进行检测与校准，确保分析准确性；</w:t>
      </w:r>
    </w:p>
    <w:p w14:paraId="71D34D36">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③</w:t>
      </w:r>
      <w:r>
        <w:rPr>
          <w:rFonts w:hint="eastAsia" w:ascii="宋体" w:hAnsi="宋体" w:cs="宋体"/>
          <w:bCs/>
          <w:sz w:val="24"/>
          <w:highlight w:val="none"/>
        </w:rPr>
        <w:t>润滑与机械部件维护：对运动部件如机械臂、泵系统、阀体等进行必要润滑和调校，延长使用寿命；</w:t>
      </w:r>
    </w:p>
    <w:p w14:paraId="6086D13F">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④</w:t>
      </w:r>
      <w:r>
        <w:rPr>
          <w:rFonts w:hint="eastAsia" w:ascii="宋体" w:hAnsi="宋体" w:cs="宋体"/>
          <w:bCs/>
          <w:sz w:val="24"/>
          <w:highlight w:val="none"/>
        </w:rPr>
        <w:t>标准化更换易损件：依据设备运行小时数或历史记录，更换包括密封圈、滤芯、灯源、电极、泵管、真空油等标准易耗部件；</w:t>
      </w:r>
    </w:p>
    <w:p w14:paraId="0CD39DB5">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⑤</w:t>
      </w:r>
      <w:r>
        <w:rPr>
          <w:rFonts w:hint="eastAsia" w:ascii="宋体" w:hAnsi="宋体" w:cs="宋体"/>
          <w:bCs/>
          <w:sz w:val="24"/>
          <w:highlight w:val="none"/>
        </w:rPr>
        <w:t>软件与系统检查：升级或备份控制软件版本，确认数据通信及系统联通状态正常；</w:t>
      </w:r>
    </w:p>
    <w:p w14:paraId="6A52347C">
      <w:pPr>
        <w:tabs>
          <w:tab w:val="left" w:pos="565"/>
        </w:tabs>
        <w:spacing w:line="360" w:lineRule="auto"/>
        <w:ind w:firstLine="600" w:firstLineChars="250"/>
        <w:rPr>
          <w:rFonts w:ascii="宋体" w:hAnsi="宋体" w:cs="宋体"/>
          <w:bCs/>
          <w:sz w:val="24"/>
          <w:highlight w:val="none"/>
        </w:rPr>
      </w:pPr>
      <w:r>
        <w:rPr>
          <w:rFonts w:hint="eastAsia" w:ascii="宋体" w:hAnsi="宋体" w:cs="宋体"/>
          <w:bCs/>
          <w:sz w:val="24"/>
          <w:highlight w:val="none"/>
        </w:rPr>
        <w:t>⑥</w:t>
      </w:r>
      <w:r>
        <w:rPr>
          <w:rFonts w:hint="eastAsia" w:ascii="宋体" w:hAnsi="宋体" w:cs="宋体"/>
          <w:bCs/>
          <w:sz w:val="24"/>
          <w:highlight w:val="none"/>
        </w:rPr>
        <w:t>维护报告输出：提供详细的维护记录、保养清单及性能评估报告，作为设备状态的阶段性记录。</w:t>
      </w:r>
    </w:p>
    <w:p w14:paraId="2E38979B">
      <w:pPr>
        <w:tabs>
          <w:tab w:val="left" w:pos="565"/>
        </w:tabs>
        <w:spacing w:line="360" w:lineRule="auto"/>
        <w:ind w:firstLine="480" w:firstLineChars="200"/>
        <w:rPr>
          <w:rFonts w:ascii="宋体" w:hAnsi="宋体" w:cs="宋体"/>
          <w:bCs/>
          <w:sz w:val="24"/>
          <w:highlight w:val="none"/>
        </w:rPr>
      </w:pPr>
      <w:r>
        <w:rPr>
          <w:rFonts w:hint="eastAsia" w:ascii="宋体" w:hAnsi="宋体" w:cs="宋体"/>
          <w:bCs/>
          <w:sz w:val="24"/>
          <w:highlight w:val="none"/>
        </w:rPr>
        <w:t>2.</w:t>
      </w:r>
      <w:r>
        <w:rPr>
          <w:rFonts w:hint="eastAsia"/>
          <w:sz w:val="24"/>
          <w:highlight w:val="none"/>
        </w:rPr>
        <w:t xml:space="preserve"> </w:t>
      </w:r>
      <w:r>
        <w:rPr>
          <w:rFonts w:hint="eastAsia" w:ascii="宋体" w:hAnsi="宋体" w:cs="宋体"/>
          <w:bCs/>
          <w:sz w:val="24"/>
          <w:highlight w:val="none"/>
        </w:rPr>
        <w:t>净气型药品柜维护保养服务</w:t>
      </w:r>
    </w:p>
    <w:p w14:paraId="029F5B73">
      <w:pPr>
        <w:tabs>
          <w:tab w:val="left" w:pos="565"/>
        </w:tabs>
        <w:spacing w:line="360" w:lineRule="auto"/>
        <w:ind w:firstLine="480" w:firstLineChars="200"/>
        <w:rPr>
          <w:rFonts w:ascii="宋体" w:hAnsi="宋体" w:cs="宋体"/>
          <w:sz w:val="24"/>
          <w:highlight w:val="none"/>
        </w:rPr>
      </w:pPr>
      <w:r>
        <w:rPr>
          <w:rFonts w:hint="eastAsia" w:ascii="宋体" w:hAnsi="宋体" w:cs="宋体"/>
          <w:bCs/>
          <w:sz w:val="24"/>
          <w:highlight w:val="none"/>
        </w:rPr>
        <w:t>服务期内对所列1台套净气型药品柜进行清洁、调校、润滑、更换易损件（更换的耗材详见维护保养中涉及的耗材清单）。</w:t>
      </w:r>
    </w:p>
    <w:p w14:paraId="4A85619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3.定期巡检服务</w:t>
      </w:r>
    </w:p>
    <w:p w14:paraId="53ED2C4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频次：巡检服务（每半年≥1次）：排查潜在隐患，优化仪器状态与性能。服务期内对所列11台套精密分析仪器及其配套仪器和142台套小型设备以及通风系统及废气处置设备、排污系统及污水处置设备进行至每半年≥1次系统巡检服务，聚焦设备运行状态、潜在故障风险及操作合理性。</w:t>
      </w:r>
    </w:p>
    <w:p w14:paraId="3E1C4C8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（2）主要工作内容：</w:t>
      </w:r>
    </w:p>
    <w:p w14:paraId="664298F3">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①　全面运行检测：对仪器通电、开机、自检、待机及运行状态下的关键指标进行监测与分析；</w:t>
      </w:r>
    </w:p>
    <w:p w14:paraId="5304EDFF">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②　潜在故障隐患排查：结合历史故障数据和实际运行表现，重点排查如泄漏、异响、过热、漂移、响应慢等问题；</w:t>
      </w:r>
    </w:p>
    <w:p w14:paraId="778B15D1">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③　耗材与备件状态评估：检查当前使用的关键耗材（如进样垫、柱子、泵管、电极）是否接近更换周期，并给出更换建议；</w:t>
      </w:r>
    </w:p>
    <w:p w14:paraId="2BCA7393">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④　用户操作行为检查与优化建议：评估用户操作是否符合规范，提供日常维护、异常应对的培训建议；</w:t>
      </w:r>
    </w:p>
    <w:p w14:paraId="076F6DD0">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⑤　性能微调与参数优化：在不更换硬件前提下，通过调整运行参数优化仪器性能；</w:t>
      </w:r>
    </w:p>
    <w:p w14:paraId="43FF171B">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⑥　环境因素复核：确认实验室温湿度、气源纯度、电源稳定性、通风排气等支持条件符合设备运行要求；</w:t>
      </w:r>
    </w:p>
    <w:p w14:paraId="498C36C5">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⑦　巡检报告输出：提供完整的巡检记录、问题汇总与整改建议，并对设备整体健康状态进行等级评估。</w:t>
      </w:r>
    </w:p>
    <w:p w14:paraId="449F5291">
      <w:pPr>
        <w:numPr>
          <w:ilvl w:val="0"/>
          <w:numId w:val="2"/>
        </w:num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远程技术支持</w:t>
      </w:r>
    </w:p>
    <w:p w14:paraId="2109F09E">
      <w:pPr>
        <w:numPr>
          <w:ilvl w:val="0"/>
          <w:numId w:val="3"/>
        </w:numPr>
        <w:tabs>
          <w:tab w:val="left" w:pos="565"/>
          <w:tab w:val="clear" w:pos="312"/>
        </w:tabs>
        <w:spacing w:line="360" w:lineRule="auto"/>
        <w:ind w:firstLine="480" w:firstLineChars="200"/>
        <w:rPr>
          <w:rFonts w:ascii="宋体" w:hAnsi="宋体" w:cs="宋体"/>
          <w:sz w:val="24"/>
          <w:highlight w:val="none"/>
        </w:rPr>
      </w:pPr>
      <w:r>
        <w:rPr>
          <w:rFonts w:hint="eastAsia" w:ascii="宋体" w:hAnsi="宋体" w:cs="宋体"/>
          <w:sz w:val="24"/>
          <w:highlight w:val="none"/>
        </w:rPr>
        <w:t>多平台在线支持渠道</w:t>
      </w:r>
    </w:p>
    <w:p w14:paraId="3BED1BAC">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建立微信、QQ及视频会议等多元化在线支持通道，确保在遇到技术问题时能第一时间联系工程师，实现高效沟通与快速响应。</w:t>
      </w:r>
    </w:p>
    <w:p w14:paraId="4B763D0F">
      <w:pPr>
        <w:numPr>
          <w:ilvl w:val="0"/>
          <w:numId w:val="3"/>
        </w:numPr>
        <w:tabs>
          <w:tab w:val="left" w:pos="565"/>
          <w:tab w:val="clear" w:pos="312"/>
        </w:tabs>
        <w:spacing w:line="360" w:lineRule="auto"/>
        <w:ind w:firstLine="480" w:firstLineChars="200"/>
        <w:rPr>
          <w:rFonts w:ascii="宋体" w:hAnsi="宋体" w:cs="宋体"/>
          <w:sz w:val="24"/>
          <w:highlight w:val="none"/>
        </w:rPr>
      </w:pPr>
      <w:r>
        <w:rPr>
          <w:rFonts w:hint="eastAsia" w:ascii="宋体" w:hAnsi="宋体" w:cs="宋体"/>
          <w:sz w:val="24"/>
          <w:highlight w:val="none"/>
        </w:rPr>
        <w:t>远程初步诊断机制</w:t>
      </w:r>
    </w:p>
    <w:p w14:paraId="2D634797">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通过视频演示、远程协助等方式，工程师可对故障进行初步诊断，提前锁定问题范围、判定所需配件，为后续现场维修做好充分准备，显著提高一次性维修成功率与整体服务效率。</w:t>
      </w:r>
    </w:p>
    <w:p w14:paraId="5A6F8B43">
      <w:pPr>
        <w:numPr>
          <w:ilvl w:val="0"/>
          <w:numId w:val="2"/>
        </w:num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设备健康评估报告</w:t>
      </w:r>
    </w:p>
    <w:p w14:paraId="026A22FF">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在每次维保或巡检服务完成后，工程师将提供详尽的《设备健康报告》，帮助全面了解仪器运行状态，提前预判风险、优化维护策略。报告内容包括：</w:t>
      </w:r>
    </w:p>
    <w:p w14:paraId="58BA40B2">
      <w:pPr>
        <w:numPr>
          <w:ilvl w:val="0"/>
          <w:numId w:val="4"/>
        </w:numPr>
        <w:tabs>
          <w:tab w:val="left" w:pos="565"/>
          <w:tab w:val="clear" w:pos="312"/>
        </w:tabs>
        <w:spacing w:line="360" w:lineRule="auto"/>
        <w:ind w:firstLine="400"/>
        <w:rPr>
          <w:rFonts w:ascii="宋体" w:hAnsi="宋体" w:cs="宋体"/>
          <w:sz w:val="24"/>
          <w:highlight w:val="none"/>
        </w:rPr>
      </w:pPr>
      <w:r>
        <w:rPr>
          <w:rFonts w:hint="eastAsia" w:ascii="宋体" w:hAnsi="宋体" w:cs="宋体"/>
          <w:sz w:val="24"/>
          <w:highlight w:val="none"/>
        </w:rPr>
        <w:t>关键部件寿命预测</w:t>
      </w:r>
    </w:p>
    <w:p w14:paraId="77DEEBEA">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基于运行时间和性能状态评估离子源、灯丝、真空泵等核心部件的剩余寿命，为关键部件更换提供科学依据。</w:t>
      </w:r>
    </w:p>
    <w:p w14:paraId="5BD4C92F">
      <w:pPr>
        <w:numPr>
          <w:ilvl w:val="0"/>
          <w:numId w:val="4"/>
        </w:numPr>
        <w:tabs>
          <w:tab w:val="left" w:pos="565"/>
          <w:tab w:val="clear" w:pos="312"/>
        </w:tabs>
        <w:spacing w:line="360" w:lineRule="auto"/>
        <w:ind w:firstLine="400"/>
        <w:rPr>
          <w:rFonts w:ascii="宋体" w:hAnsi="宋体" w:cs="宋体"/>
          <w:sz w:val="24"/>
          <w:highlight w:val="none"/>
        </w:rPr>
      </w:pPr>
      <w:r>
        <w:rPr>
          <w:rFonts w:hint="eastAsia" w:ascii="宋体" w:hAnsi="宋体" w:cs="宋体"/>
          <w:sz w:val="24"/>
          <w:highlight w:val="none"/>
        </w:rPr>
        <w:t>异常参数记录</w:t>
      </w:r>
    </w:p>
    <w:p w14:paraId="54F6CA79">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记录如压力、电压、电流等关键参数的趋势变化，及时发现潜在故障隐患，减少突发故障发生概率。</w:t>
      </w:r>
    </w:p>
    <w:p w14:paraId="0872D88C">
      <w:pPr>
        <w:numPr>
          <w:ilvl w:val="0"/>
          <w:numId w:val="4"/>
        </w:numPr>
        <w:tabs>
          <w:tab w:val="left" w:pos="565"/>
          <w:tab w:val="clear" w:pos="312"/>
        </w:tabs>
        <w:spacing w:line="360" w:lineRule="auto"/>
        <w:ind w:firstLine="400"/>
        <w:rPr>
          <w:rFonts w:ascii="宋体" w:hAnsi="宋体" w:cs="宋体"/>
          <w:sz w:val="24"/>
          <w:highlight w:val="none"/>
        </w:rPr>
      </w:pPr>
      <w:r>
        <w:rPr>
          <w:rFonts w:hint="eastAsia" w:ascii="宋体" w:hAnsi="宋体" w:cs="宋体"/>
          <w:sz w:val="24"/>
          <w:highlight w:val="none"/>
        </w:rPr>
        <w:t>维护与预算建议</w:t>
      </w:r>
    </w:p>
    <w:p w14:paraId="5DFE0C84">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根据检查结果提供下一阶段维护建议，协助客户科学规划年度维保与备件预算，提升设备管理效率。</w:t>
      </w:r>
    </w:p>
    <w:p w14:paraId="42501714">
      <w:pPr>
        <w:numPr>
          <w:ilvl w:val="0"/>
          <w:numId w:val="1"/>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质量要求</w:t>
      </w:r>
    </w:p>
    <w:p w14:paraId="0E910F62">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1.所有维修、维保过程中更换的配件，必须是原厂原装正品配件，配件来源合法、供货渠道正规，性能指标、质量标准符合或优于国家及采购文件提出的有关技术、质量、安全标准、要求，严禁供应商使用非原厂、非原装、假冒伪劣或翻新配件（必换耗材配件按原方案耗材清单品质要求执行）。</w:t>
      </w:r>
    </w:p>
    <w:p w14:paraId="1FEF6417">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2.若采购人发现成交单位更换的配件非原厂原装正品，成交单位需在3 个工作日内免费更换为符合要求的原厂原装正品配件，并承担由此造成的仪器停机损失、检测数据偏差损失等全部直接损失；同时按该配件原厂官方指导价的10 倍向采购人支付违约金，采购人有权单方面解除维保合同，并追究成交单位的违约责任。</w:t>
      </w:r>
    </w:p>
    <w:p w14:paraId="6C5D71D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3.成交单位所提供的配件如在维修、维保过程中已经废型（不列入该厂家当时的产品系统），如果未能按原价提供更高配置的配件，则按违约处理。</w:t>
      </w:r>
    </w:p>
    <w:p w14:paraId="67C4101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4.成交单位在维修、维保过程中时，若被发现提供的配件未能达到采购文件和响应文件中的有关要求，将按有关法规进行处罚。</w:t>
      </w:r>
    </w:p>
    <w:p w14:paraId="7945907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本项目为大包干项目，成交单位承包及负责采购文件对成交单位要求的一切事宜及责任。报价应包含：保养服务费（含必换耗材）、工时费、维修配件费、上门费、远程支持费、备件仓储费、原厂支持费、所有税费及成交单位认为需要的其它费用等，如发生缺漏项视同已包含在报价之中。</w:t>
      </w:r>
    </w:p>
    <w:p w14:paraId="03929C48">
      <w:pPr>
        <w:tabs>
          <w:tab w:val="left" w:pos="565"/>
        </w:tabs>
        <w:spacing w:line="360" w:lineRule="auto"/>
        <w:ind w:firstLine="480" w:firstLineChars="200"/>
        <w:rPr>
          <w:rFonts w:ascii="宋体" w:hAnsi="宋体" w:cs="宋体"/>
          <w:color w:val="FF0000"/>
          <w:sz w:val="24"/>
          <w:highlight w:val="none"/>
        </w:rPr>
      </w:pPr>
      <w:r>
        <w:rPr>
          <w:rFonts w:hint="eastAsia" w:ascii="宋体" w:hAnsi="宋体" w:cs="宋体"/>
          <w:color w:val="FF0000"/>
          <w:sz w:val="24"/>
          <w:highlight w:val="none"/>
        </w:rPr>
        <w:t>6.本项目采购范围除仪器设备设施维保服务外，成交单位无偿提供必要的标识牌、警示牌等辅助用品及配套增值服务，采购人不另行支付任何费用。</w:t>
      </w:r>
    </w:p>
    <w:p w14:paraId="08AC090C">
      <w:pPr>
        <w:tabs>
          <w:tab w:val="left" w:pos="565"/>
        </w:tabs>
        <w:spacing w:line="360" w:lineRule="auto"/>
        <w:ind w:firstLine="400"/>
        <w:rPr>
          <w:rFonts w:ascii="宋体" w:hAnsi="宋体" w:cs="宋体"/>
          <w:sz w:val="24"/>
          <w:highlight w:val="none"/>
        </w:rPr>
      </w:pPr>
    </w:p>
    <w:p w14:paraId="2C189F73">
      <w:pPr>
        <w:numPr>
          <w:ilvl w:val="0"/>
          <w:numId w:val="1"/>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年度维保服务</w:t>
      </w:r>
    </w:p>
    <w:p w14:paraId="6C09FCE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仪器设备设施维保服务方案，涵盖从故障响应、定期保养、备件更换，到技术培训和远程支持的完整服务链条。通过科学合理的维护管理，最大限度降低设备故障风险，确保仪器设备设施稳定、高效运行。具体服务内容包括：</w:t>
      </w:r>
    </w:p>
    <w:p w14:paraId="7E9DB04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1.故障响应与现场维修：针对仪器设备设施出现的各种突发故障，承诺在规定时间内快速响应，派遣专业工程师现场排查维修，缩短设备停机时间，保障实验进度不受影响。</w:t>
      </w:r>
    </w:p>
    <w:p w14:paraId="7602309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2.定期巡检与维护保养：按照仪器设备设施制造商技术规范和实际使用情况，实施定期巡检和维护，清洁关键部件，调校仪器设备设施性能，防范潜在隐患，延长仪器设备设施使用寿命。</w:t>
      </w:r>
    </w:p>
    <w:p w14:paraId="3B407B4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3.备件更换及库存保障：依据仪器设备设施运行状况及维护记录，及时更换易损件与消耗品，配备充足备件库存，保证维修时效和质量。</w:t>
      </w:r>
    </w:p>
    <w:p w14:paraId="63CC5A9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4.远程技术支持：建立快速响应的远程支持体系，通过电话、视频会议及远程诊断等方式，及时解决使用中遇到的问题，实现线上指导和故障排查。</w:t>
      </w:r>
    </w:p>
    <w:p w14:paraId="4CBEDF6A">
      <w:pPr>
        <w:numPr>
          <w:ilvl w:val="0"/>
          <w:numId w:val="1"/>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各类仪器保养细化内容</w:t>
      </w:r>
    </w:p>
    <w:p w14:paraId="1A4B294B">
      <w:pPr>
        <w:tabs>
          <w:tab w:val="left" w:pos="565"/>
        </w:tabs>
        <w:spacing w:line="360" w:lineRule="auto"/>
        <w:ind w:firstLine="480" w:firstLineChars="200"/>
        <w:rPr>
          <w:rFonts w:ascii="宋体" w:hAnsi="宋体" w:cs="宋体"/>
          <w:sz w:val="24"/>
          <w:highlight w:val="none"/>
        </w:rPr>
      </w:pPr>
      <w:bookmarkStart w:id="5" w:name="_Toc225458975"/>
      <w:r>
        <w:rPr>
          <w:rFonts w:hint="eastAsia" w:ascii="宋体" w:hAnsi="宋体" w:cs="宋体"/>
          <w:sz w:val="24"/>
          <w:highlight w:val="none"/>
        </w:rPr>
        <w:t>（一）气相色谱仪（GC）适用6890/7890/8890</w:t>
      </w:r>
      <w:bookmarkEnd w:id="5"/>
    </w:p>
    <w:p w14:paraId="1D38161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气相进样和组分分离系统保养：</w:t>
      </w:r>
    </w:p>
    <w:p w14:paraId="3B4BA76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1.确认仪器环境正常（供气、供电、温湿度），运动部位、电器线路、开关检查，开机自检，确认仪器状态，检查日志。</w:t>
      </w:r>
    </w:p>
    <w:p w14:paraId="006A809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2.载气系统检漏（包括：气源（气体钢瓶或发生器）、减压阀、限流器、净化器、载气管、色谱柱等）。</w:t>
      </w:r>
    </w:p>
    <w:p w14:paraId="377DA1B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3.关闭电源，清洁整机外观，对电路板进行除尘。</w:t>
      </w:r>
    </w:p>
    <w:p w14:paraId="7D57F15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4.ALS维护：</w:t>
      </w:r>
    </w:p>
    <w:p w14:paraId="4DDF7609">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检查GC、样品盘和进样器之间的所有电缆连接和配置设置；</w:t>
      </w:r>
    </w:p>
    <w:p w14:paraId="71EB132E">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抽真空或去除任何灰尘，尤其是风扇周围；</w:t>
      </w:r>
    </w:p>
    <w:p w14:paraId="6F733970">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检查所有风扇能否正常旋转，清洁，除尘；</w:t>
      </w:r>
    </w:p>
    <w:p w14:paraId="6A3B8C10">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检查进样针推杆是否能顺畅操作；</w:t>
      </w:r>
    </w:p>
    <w:p w14:paraId="7A3EDBC9">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检查针头支杆是否能顺畅操作，如有需要则进行清洗；</w:t>
      </w:r>
    </w:p>
    <w:p w14:paraId="645FB437">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检查进样针抽取体积是否正确。</w:t>
      </w:r>
    </w:p>
    <w:p w14:paraId="3A1640EA">
      <w:pPr>
        <w:numPr>
          <w:ilvl w:val="0"/>
          <w:numId w:val="5"/>
        </w:numPr>
        <w:tabs>
          <w:tab w:val="left" w:pos="565"/>
        </w:tabs>
        <w:spacing w:line="360" w:lineRule="auto"/>
        <w:rPr>
          <w:rFonts w:ascii="宋体" w:hAnsi="宋体" w:cs="宋体"/>
          <w:sz w:val="24"/>
          <w:highlight w:val="none"/>
        </w:rPr>
      </w:pPr>
      <w:r>
        <w:rPr>
          <w:rFonts w:hint="eastAsia" w:ascii="宋体" w:hAnsi="宋体" w:cs="宋体"/>
          <w:sz w:val="24"/>
          <w:highlight w:val="none"/>
        </w:rPr>
        <w:t>检查自动进样器操作是否顺畅，如有需要则清洗。</w:t>
      </w:r>
    </w:p>
    <w:p w14:paraId="2DA0438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5.SSL进样口维护：</w:t>
      </w:r>
    </w:p>
    <w:p w14:paraId="6E6B628C">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①　检查或更换进样垫；</w:t>
      </w:r>
    </w:p>
    <w:p w14:paraId="5A02B694">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②　清洁进样垫底座；</w:t>
      </w:r>
    </w:p>
    <w:p w14:paraId="21FFA139">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③　检查或更换衬管及衬管O圈；</w:t>
      </w:r>
    </w:p>
    <w:p w14:paraId="7C43AA96">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④　检查或更换分流平板；</w:t>
      </w:r>
    </w:p>
    <w:p w14:paraId="6BE3E0F5">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⑤　检查或更换分流出口trap；</w:t>
      </w:r>
    </w:p>
    <w:p w14:paraId="173BDE84">
      <w:pPr>
        <w:tabs>
          <w:tab w:val="left" w:pos="565"/>
        </w:tabs>
        <w:spacing w:line="360" w:lineRule="auto"/>
        <w:ind w:firstLine="400"/>
        <w:rPr>
          <w:rFonts w:ascii="宋体" w:hAnsi="宋体" w:cs="宋体"/>
          <w:sz w:val="24"/>
          <w:highlight w:val="none"/>
        </w:rPr>
      </w:pPr>
      <w:r>
        <w:rPr>
          <w:rFonts w:hint="eastAsia" w:ascii="宋体" w:hAnsi="宋体" w:cs="宋体"/>
          <w:sz w:val="24"/>
          <w:highlight w:val="none"/>
        </w:rPr>
        <w:t>⑥　清洁并用适当的溶剂清洗进样口。</w:t>
      </w:r>
    </w:p>
    <w:p w14:paraId="7C41395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6.色谱柱老化（必要时做）。</w:t>
      </w:r>
    </w:p>
    <w:p w14:paraId="1C94484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7.气体阀维护</w:t>
      </w:r>
    </w:p>
    <w:p w14:paraId="2FF6E42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①更换阀转子。</w:t>
      </w:r>
    </w:p>
    <w:p w14:paraId="71AE0E3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②清洁阀体。</w:t>
      </w:r>
    </w:p>
    <w:p w14:paraId="6EB61F5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③清洁样品导入和放空不锈钢管。</w:t>
      </w:r>
    </w:p>
    <w:p w14:paraId="30E3FFB2">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④更换气体进样阀过滤片。</w:t>
      </w:r>
    </w:p>
    <w:p w14:paraId="63CCAB2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⑤按照维护手册中的步骤调整转子位置。</w:t>
      </w:r>
    </w:p>
    <w:p w14:paraId="05BCDCF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⑥检漏。</w:t>
      </w:r>
    </w:p>
    <w:p w14:paraId="31877012">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8.恢复仪器。</w:t>
      </w:r>
    </w:p>
    <w:p w14:paraId="56DD6BB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9.撰写维护报告。</w:t>
      </w:r>
    </w:p>
    <w:p w14:paraId="44AB166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（二）ECD（电子捕获检测器）</w:t>
      </w:r>
    </w:p>
    <w:p w14:paraId="796175C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1.保持清洁干燥：外部除尘，严禁拆池或接触放射源。</w:t>
      </w:r>
    </w:p>
    <w:p w14:paraId="75CACC3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2.确认气体纯度和流量：使用高纯氮或Ar/CH₄混合气，流量稳定。</w:t>
      </w:r>
    </w:p>
    <w:p w14:paraId="6095C13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3.检测高压稳定性：查看信号是否漂移或异常波动。</w:t>
      </w:r>
    </w:p>
    <w:p w14:paraId="079214A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4.检查绝缘体和O形圈：发现老化或污染及时更换。</w:t>
      </w:r>
    </w:p>
    <w:p w14:paraId="5FF9E2F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5.更换 uECD 熔融石英混合衬管。</w:t>
      </w:r>
    </w:p>
    <w:p w14:paraId="3D682EA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（三）NPD/FPD（氮磷检测器）</w:t>
      </w:r>
    </w:p>
    <w:p w14:paraId="1C8172A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1.更换珠粒：使用原厂氮磷珠，防止灵敏度下降。</w:t>
      </w:r>
    </w:p>
    <w:p w14:paraId="1E2C42C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2.清理加热组件：检查丝体是否变黑、断裂，必要时更换。</w:t>
      </w:r>
    </w:p>
    <w:p w14:paraId="526E635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3.调气检查：氢气、空气、Make-up气必须准确匹配。</w:t>
      </w:r>
    </w:p>
    <w:p w14:paraId="13ADC82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4.检查绝缘件与密封圈：防止漏电或短路。</w:t>
      </w:r>
    </w:p>
    <w:p w14:paraId="634099A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5.更换 FPD 喷嘴白色密封圈。</w:t>
      </w:r>
    </w:p>
    <w:p w14:paraId="055CE37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6.如有必要用溶剂清洁燃烧池，不要擦拭。</w:t>
      </w:r>
    </w:p>
    <w:p w14:paraId="3B97F0E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7.更换点火线圈和密封圈组件。</w:t>
      </w:r>
    </w:p>
    <w:p w14:paraId="553DC7F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8.擦镜纸清洁滤光片。</w:t>
      </w:r>
    </w:p>
    <w:p w14:paraId="258C0E8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（四）气相质谱联用仪（GC-MS）适用5973</w:t>
      </w:r>
    </w:p>
    <w:p w14:paraId="3D721E0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气相部分：</w:t>
      </w:r>
    </w:p>
    <w:p w14:paraId="2765BBE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1.确认仪器环境正常（供气、供电、温湿度），运动部位、电器线路、开关检查，开机自检，确认仪器状态，检查日志。</w:t>
      </w:r>
    </w:p>
    <w:p w14:paraId="7932374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2.载气系统检漏（包括：气源（气体钢瓶或发生器）、减压阀、限流器、净化器、载气管、色谱柱等）。</w:t>
      </w:r>
    </w:p>
    <w:p w14:paraId="49FD1A2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3.关闭电源，清洁整机外观，对电路板进行除尘。</w:t>
      </w:r>
    </w:p>
    <w:p w14:paraId="479FD0F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4.ALS维护：</w:t>
      </w:r>
    </w:p>
    <w:p w14:paraId="696B5430">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检查GC、样品盘和进样器之间的所有电缆连接和配置设置；</w:t>
      </w:r>
    </w:p>
    <w:p w14:paraId="23104EC7">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抽真空或去除任何灰尘，尤其是风扇周围；</w:t>
      </w:r>
    </w:p>
    <w:p w14:paraId="4C5A17D2">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检查所有风扇能否正常旋转，清洁，除尘；</w:t>
      </w:r>
    </w:p>
    <w:p w14:paraId="7743B222">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检查进样针推杆是否能顺畅操作；</w:t>
      </w:r>
    </w:p>
    <w:p w14:paraId="7D61C96B">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检查针头支杆是否能顺畅操作，如有需要则进行清洗；</w:t>
      </w:r>
    </w:p>
    <w:p w14:paraId="1CC7F6F0">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检查进样针抽取体积是否正确；</w:t>
      </w:r>
    </w:p>
    <w:p w14:paraId="5A3F9252">
      <w:pPr>
        <w:numPr>
          <w:ilvl w:val="0"/>
          <w:numId w:val="6"/>
        </w:numPr>
        <w:tabs>
          <w:tab w:val="left" w:pos="565"/>
        </w:tabs>
        <w:spacing w:line="360" w:lineRule="auto"/>
        <w:rPr>
          <w:rFonts w:ascii="宋体" w:hAnsi="宋体" w:cs="宋体"/>
          <w:sz w:val="24"/>
          <w:highlight w:val="none"/>
        </w:rPr>
      </w:pPr>
      <w:r>
        <w:rPr>
          <w:rFonts w:hint="eastAsia" w:ascii="宋体" w:hAnsi="宋体" w:cs="宋体"/>
          <w:sz w:val="24"/>
          <w:highlight w:val="none"/>
        </w:rPr>
        <w:t>检查自动进样器操作是否顺畅，如有需要则清洗。</w:t>
      </w:r>
    </w:p>
    <w:p w14:paraId="1CE54AA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5.SSL进样口维护：</w:t>
      </w:r>
    </w:p>
    <w:p w14:paraId="2BD4124D">
      <w:pPr>
        <w:numPr>
          <w:ilvl w:val="0"/>
          <w:numId w:val="7"/>
        </w:numPr>
        <w:tabs>
          <w:tab w:val="left" w:pos="565"/>
        </w:tabs>
        <w:spacing w:line="360" w:lineRule="auto"/>
        <w:rPr>
          <w:rFonts w:ascii="宋体" w:hAnsi="宋体" w:cs="宋体"/>
          <w:sz w:val="24"/>
          <w:highlight w:val="none"/>
        </w:rPr>
      </w:pPr>
      <w:r>
        <w:rPr>
          <w:rFonts w:hint="eastAsia" w:ascii="宋体" w:hAnsi="宋体" w:cs="宋体"/>
          <w:sz w:val="24"/>
          <w:highlight w:val="none"/>
        </w:rPr>
        <w:t>检查或更换进样垫；</w:t>
      </w:r>
    </w:p>
    <w:p w14:paraId="3375E2B9">
      <w:pPr>
        <w:numPr>
          <w:ilvl w:val="0"/>
          <w:numId w:val="7"/>
        </w:numPr>
        <w:tabs>
          <w:tab w:val="left" w:pos="565"/>
        </w:tabs>
        <w:spacing w:line="360" w:lineRule="auto"/>
        <w:rPr>
          <w:rFonts w:ascii="宋体" w:hAnsi="宋体" w:cs="宋体"/>
          <w:sz w:val="24"/>
          <w:highlight w:val="none"/>
        </w:rPr>
      </w:pPr>
      <w:r>
        <w:rPr>
          <w:rFonts w:hint="eastAsia" w:ascii="宋体" w:hAnsi="宋体" w:cs="宋体"/>
          <w:sz w:val="24"/>
          <w:highlight w:val="none"/>
        </w:rPr>
        <w:t>清洁进样垫底座；</w:t>
      </w:r>
    </w:p>
    <w:p w14:paraId="0F2D9377">
      <w:pPr>
        <w:numPr>
          <w:ilvl w:val="0"/>
          <w:numId w:val="7"/>
        </w:numPr>
        <w:tabs>
          <w:tab w:val="left" w:pos="565"/>
        </w:tabs>
        <w:spacing w:line="360" w:lineRule="auto"/>
        <w:rPr>
          <w:rFonts w:ascii="宋体" w:hAnsi="宋体" w:cs="宋体"/>
          <w:sz w:val="24"/>
          <w:highlight w:val="none"/>
        </w:rPr>
      </w:pPr>
      <w:r>
        <w:rPr>
          <w:rFonts w:hint="eastAsia" w:ascii="宋体" w:hAnsi="宋体" w:cs="宋体"/>
          <w:sz w:val="24"/>
          <w:highlight w:val="none"/>
        </w:rPr>
        <w:t>检查或更换衬管及衬管O圈；</w:t>
      </w:r>
    </w:p>
    <w:p w14:paraId="58295249">
      <w:pPr>
        <w:numPr>
          <w:ilvl w:val="0"/>
          <w:numId w:val="7"/>
        </w:numPr>
        <w:tabs>
          <w:tab w:val="left" w:pos="565"/>
        </w:tabs>
        <w:spacing w:line="360" w:lineRule="auto"/>
        <w:rPr>
          <w:rFonts w:ascii="宋体" w:hAnsi="宋体" w:cs="宋体"/>
          <w:sz w:val="24"/>
          <w:highlight w:val="none"/>
        </w:rPr>
      </w:pPr>
      <w:r>
        <w:rPr>
          <w:rFonts w:hint="eastAsia" w:ascii="宋体" w:hAnsi="宋体" w:cs="宋体"/>
          <w:sz w:val="24"/>
          <w:highlight w:val="none"/>
        </w:rPr>
        <w:t>检查或更换分流平板；</w:t>
      </w:r>
    </w:p>
    <w:p w14:paraId="24BBFE58">
      <w:pPr>
        <w:numPr>
          <w:ilvl w:val="0"/>
          <w:numId w:val="7"/>
        </w:numPr>
        <w:tabs>
          <w:tab w:val="left" w:pos="565"/>
        </w:tabs>
        <w:spacing w:line="360" w:lineRule="auto"/>
        <w:rPr>
          <w:rFonts w:ascii="宋体" w:hAnsi="宋体" w:cs="宋体"/>
          <w:sz w:val="24"/>
          <w:highlight w:val="none"/>
        </w:rPr>
      </w:pPr>
      <w:r>
        <w:rPr>
          <w:rFonts w:hint="eastAsia" w:ascii="宋体" w:hAnsi="宋体" w:cs="宋体"/>
          <w:sz w:val="24"/>
          <w:highlight w:val="none"/>
        </w:rPr>
        <w:t>检查或更换分流出口trap；</w:t>
      </w:r>
    </w:p>
    <w:p w14:paraId="11D3F56E">
      <w:pPr>
        <w:numPr>
          <w:ilvl w:val="0"/>
          <w:numId w:val="7"/>
        </w:numPr>
        <w:tabs>
          <w:tab w:val="left" w:pos="565"/>
        </w:tabs>
        <w:spacing w:line="360" w:lineRule="auto"/>
        <w:rPr>
          <w:rFonts w:ascii="宋体" w:hAnsi="宋体" w:cs="宋体"/>
          <w:sz w:val="24"/>
          <w:highlight w:val="none"/>
        </w:rPr>
      </w:pPr>
      <w:r>
        <w:rPr>
          <w:rFonts w:hint="eastAsia" w:ascii="宋体" w:hAnsi="宋体" w:cs="宋体"/>
          <w:sz w:val="24"/>
          <w:highlight w:val="none"/>
        </w:rPr>
        <w:t>清洁并用适当的溶剂清洗进样口。</w:t>
      </w:r>
    </w:p>
    <w:p w14:paraId="0CAB9A2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6.色谱柱老化（必要时做）。</w:t>
      </w:r>
    </w:p>
    <w:p w14:paraId="41A3082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质谱部分：</w:t>
      </w:r>
    </w:p>
    <w:p w14:paraId="6D58158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1.抽真空并校验压力，运行系统的自动调谐，确认仪器状态，检查日志。</w:t>
      </w:r>
    </w:p>
    <w:p w14:paraId="6F2BBFC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2.泄真空，关闭电源，清洁整机外观，根据仪器情况给电路板、风扇除尘。</w:t>
      </w:r>
    </w:p>
    <w:p w14:paraId="7D9B7C4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3.检查前级真空泵：</w:t>
      </w:r>
    </w:p>
    <w:p w14:paraId="265DED40">
      <w:pPr>
        <w:numPr>
          <w:ilvl w:val="0"/>
          <w:numId w:val="8"/>
        </w:numPr>
        <w:tabs>
          <w:tab w:val="left" w:pos="565"/>
        </w:tabs>
        <w:spacing w:line="360" w:lineRule="auto"/>
        <w:rPr>
          <w:rFonts w:ascii="宋体" w:hAnsi="宋体" w:cs="宋体"/>
          <w:sz w:val="24"/>
          <w:highlight w:val="none"/>
        </w:rPr>
      </w:pPr>
      <w:r>
        <w:rPr>
          <w:rFonts w:hint="eastAsia" w:ascii="宋体" w:hAnsi="宋体" w:cs="宋体"/>
          <w:sz w:val="24"/>
          <w:highlight w:val="none"/>
        </w:rPr>
        <w:t>检查是否有漏油情况；</w:t>
      </w:r>
    </w:p>
    <w:p w14:paraId="525A9F4A">
      <w:pPr>
        <w:numPr>
          <w:ilvl w:val="0"/>
          <w:numId w:val="8"/>
        </w:numPr>
        <w:tabs>
          <w:tab w:val="left" w:pos="565"/>
        </w:tabs>
        <w:spacing w:line="360" w:lineRule="auto"/>
        <w:rPr>
          <w:rFonts w:ascii="宋体" w:hAnsi="宋体" w:cs="宋体"/>
          <w:sz w:val="24"/>
          <w:highlight w:val="none"/>
        </w:rPr>
      </w:pPr>
      <w:r>
        <w:rPr>
          <w:rFonts w:hint="eastAsia" w:ascii="宋体" w:hAnsi="宋体" w:cs="宋体"/>
          <w:sz w:val="24"/>
          <w:highlight w:val="none"/>
        </w:rPr>
        <w:t>检查泵垫圈是否有泄露情况；</w:t>
      </w:r>
    </w:p>
    <w:p w14:paraId="53DCE7B1">
      <w:pPr>
        <w:numPr>
          <w:ilvl w:val="0"/>
          <w:numId w:val="8"/>
        </w:numPr>
        <w:tabs>
          <w:tab w:val="left" w:pos="565"/>
        </w:tabs>
        <w:spacing w:line="360" w:lineRule="auto"/>
        <w:rPr>
          <w:rFonts w:ascii="宋体" w:hAnsi="宋体" w:cs="宋体"/>
          <w:sz w:val="24"/>
          <w:highlight w:val="none"/>
        </w:rPr>
      </w:pPr>
      <w:r>
        <w:rPr>
          <w:rFonts w:hint="eastAsia" w:ascii="宋体" w:hAnsi="宋体" w:cs="宋体"/>
          <w:sz w:val="24"/>
          <w:highlight w:val="none"/>
        </w:rPr>
        <w:t>根据泵油实际情况，排放和更换机械泵油；</w:t>
      </w:r>
    </w:p>
    <w:p w14:paraId="459961E9">
      <w:pPr>
        <w:numPr>
          <w:ilvl w:val="0"/>
          <w:numId w:val="8"/>
        </w:numPr>
        <w:tabs>
          <w:tab w:val="left" w:pos="565"/>
        </w:tabs>
        <w:spacing w:line="360" w:lineRule="auto"/>
        <w:rPr>
          <w:rFonts w:ascii="宋体" w:hAnsi="宋体" w:cs="宋体"/>
          <w:sz w:val="24"/>
          <w:highlight w:val="none"/>
        </w:rPr>
      </w:pPr>
      <w:r>
        <w:rPr>
          <w:rFonts w:hint="eastAsia" w:ascii="宋体" w:hAnsi="宋体" w:cs="宋体"/>
          <w:sz w:val="24"/>
          <w:highlight w:val="none"/>
        </w:rPr>
        <w:t>检查前级泵上的螺栓，确保紧固到位。</w:t>
      </w:r>
    </w:p>
    <w:p w14:paraId="0B51D30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4.检查真空软管是否有扭结、分裂或其他损伤等问题，确认真空系统的完整性。</w:t>
      </w:r>
    </w:p>
    <w:p w14:paraId="49464C8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5.检查前级泵中油雾过滤器。</w:t>
      </w:r>
    </w:p>
    <w:p w14:paraId="297D831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6.检查碰撞池氮气和载气氦气过滤器。</w:t>
      </w:r>
    </w:p>
    <w:p w14:paraId="1F1AB9E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7.清洗离子源、更换灯丝（必要时更换）。</w:t>
      </w:r>
    </w:p>
    <w:p w14:paraId="5D2CC9E2">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 分析器及真空腔体除尘：</w:t>
      </w:r>
    </w:p>
    <w:p w14:paraId="7F745360">
      <w:pPr>
        <w:numPr>
          <w:ilvl w:val="0"/>
          <w:numId w:val="9"/>
        </w:numPr>
        <w:tabs>
          <w:tab w:val="left" w:pos="565"/>
        </w:tabs>
        <w:spacing w:line="360" w:lineRule="auto"/>
        <w:rPr>
          <w:rFonts w:ascii="宋体" w:hAnsi="宋体" w:cs="宋体"/>
          <w:sz w:val="24"/>
          <w:highlight w:val="none"/>
        </w:rPr>
      </w:pPr>
      <w:r>
        <w:rPr>
          <w:rFonts w:hint="eastAsia" w:ascii="宋体" w:hAnsi="宋体" w:cs="宋体"/>
          <w:sz w:val="24"/>
          <w:highlight w:val="none"/>
        </w:rPr>
        <w:t>检查并清除真空腔内灰尘。</w:t>
      </w:r>
    </w:p>
    <w:p w14:paraId="165D8DE2">
      <w:pPr>
        <w:numPr>
          <w:ilvl w:val="0"/>
          <w:numId w:val="9"/>
        </w:numPr>
        <w:tabs>
          <w:tab w:val="left" w:pos="565"/>
        </w:tabs>
        <w:spacing w:line="360" w:lineRule="auto"/>
        <w:rPr>
          <w:rFonts w:ascii="宋体" w:hAnsi="宋体" w:cs="宋体"/>
          <w:sz w:val="24"/>
          <w:highlight w:val="none"/>
        </w:rPr>
      </w:pPr>
      <w:r>
        <w:rPr>
          <w:rFonts w:hint="eastAsia" w:ascii="宋体" w:hAnsi="宋体" w:cs="宋体"/>
          <w:sz w:val="24"/>
          <w:highlight w:val="none"/>
        </w:rPr>
        <w:t>拆卸检测器，检测器清洗（包括四极杆和EM horn，非必要不清洗）及周边灰尘。</w:t>
      </w:r>
    </w:p>
    <w:p w14:paraId="4C661B01">
      <w:pPr>
        <w:numPr>
          <w:ilvl w:val="0"/>
          <w:numId w:val="9"/>
        </w:numPr>
        <w:tabs>
          <w:tab w:val="left" w:pos="565"/>
        </w:tabs>
        <w:spacing w:line="360" w:lineRule="auto"/>
        <w:rPr>
          <w:rFonts w:ascii="宋体" w:hAnsi="宋体" w:cs="宋体"/>
          <w:sz w:val="24"/>
          <w:highlight w:val="none"/>
        </w:rPr>
      </w:pPr>
      <w:r>
        <w:rPr>
          <w:rFonts w:hint="eastAsia" w:ascii="宋体" w:hAnsi="宋体" w:cs="宋体"/>
          <w:sz w:val="24"/>
          <w:highlight w:val="none"/>
        </w:rPr>
        <w:t>重新安装检测器。</w:t>
      </w:r>
    </w:p>
    <w:p w14:paraId="2BB0A56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9.抽真空，运行仪器调谐。</w:t>
      </w:r>
    </w:p>
    <w:p w14:paraId="6F8E57C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10.恢复仪器。</w:t>
      </w:r>
    </w:p>
    <w:p w14:paraId="3F6C624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11.撰写维护报告。</w:t>
      </w:r>
    </w:p>
    <w:p w14:paraId="54DA97EC">
      <w:pPr>
        <w:tabs>
          <w:tab w:val="left" w:pos="565"/>
        </w:tabs>
        <w:spacing w:line="360" w:lineRule="auto"/>
        <w:ind w:firstLine="480" w:firstLineChars="200"/>
        <w:rPr>
          <w:rFonts w:ascii="宋体" w:hAnsi="宋体" w:cs="宋体"/>
          <w:sz w:val="24"/>
          <w:highlight w:val="none"/>
        </w:rPr>
      </w:pPr>
      <w:bookmarkStart w:id="6" w:name="_Toc225458977"/>
      <w:r>
        <w:rPr>
          <w:rFonts w:hint="eastAsia" w:ascii="宋体" w:hAnsi="宋体" w:cs="宋体"/>
          <w:sz w:val="24"/>
          <w:highlight w:val="none"/>
        </w:rPr>
        <w:t>（五）液相质谱联用仪(LC-MS/MS)适用于（G6430/AB3200/AB5500+）</w:t>
      </w:r>
      <w:bookmarkEnd w:id="6"/>
    </w:p>
    <w:p w14:paraId="2452FB1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液相部分：</w:t>
      </w:r>
    </w:p>
    <w:p w14:paraId="42DFDF0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1.了解仪器使用情况（色谱系统运行正相or反相、溶剂含不含盐），开机自检，检查日志，运行空白样品，检查系统压力及波动，确认仪器状态。</w:t>
      </w:r>
    </w:p>
    <w:p w14:paraId="16F49A2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2.关闭电源，对仪器外观进行清洁除尘，打开外壳，清理模块内部浮尘。</w:t>
      </w:r>
    </w:p>
    <w:p w14:paraId="19CAF30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3.清除漏液传感器和管路接头处灰尘和盐垢。</w:t>
      </w:r>
    </w:p>
    <w:p w14:paraId="5BCD040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4.开机，用阻尼管替换色谱柱进行系统压力测试和泄漏测试。</w:t>
      </w:r>
    </w:p>
    <w:p w14:paraId="46D0778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5.如适用，则检查并测试柱温箱，测试温控模块，检查废液管。</w:t>
      </w:r>
    </w:p>
    <w:p w14:paraId="18E8890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6.根据仪器检查情况拆卸并冲洗溶剂过滤头、单向阀、出/入口阀、入口阀阀芯、柱塞杆、泵腔、针及针座；必要时更换泵/针/柱塞杆密封圈、purge阀过滤白头、转子密封垫、单向阀、高压转子、针及针座。</w:t>
      </w:r>
    </w:p>
    <w:p w14:paraId="5F36C34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7.检查流通池是否漏液，检查检测器是否正对风口。</w:t>
      </w:r>
    </w:p>
    <w:p w14:paraId="6D29413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 冲洗管路，恢复仪器。</w:t>
      </w:r>
    </w:p>
    <w:p w14:paraId="03AAC10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质谱部分：</w:t>
      </w:r>
    </w:p>
    <w:p w14:paraId="0C08F4E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1.检查仪器环境是否正常（电压、气压、温湿度），确认仪器状态，检查日志。</w:t>
      </w:r>
    </w:p>
    <w:p w14:paraId="508440D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2.机械真空油泵检查：</w:t>
      </w:r>
    </w:p>
    <w:p w14:paraId="1C6126BD">
      <w:pPr>
        <w:numPr>
          <w:ilvl w:val="0"/>
          <w:numId w:val="10"/>
        </w:numPr>
        <w:tabs>
          <w:tab w:val="left" w:pos="565"/>
        </w:tabs>
        <w:spacing w:line="360" w:lineRule="auto"/>
        <w:rPr>
          <w:rFonts w:ascii="宋体" w:hAnsi="宋体" w:cs="宋体"/>
          <w:sz w:val="24"/>
          <w:highlight w:val="none"/>
        </w:rPr>
      </w:pPr>
      <w:r>
        <w:rPr>
          <w:rFonts w:hint="eastAsia" w:ascii="宋体" w:hAnsi="宋体" w:cs="宋体"/>
          <w:sz w:val="24"/>
          <w:highlight w:val="none"/>
        </w:rPr>
        <w:t>检查机械泵是否漏油，油位是否达标，泵油状态是否正常根据实际情况开启振气或更换新泵油。</w:t>
      </w:r>
    </w:p>
    <w:p w14:paraId="5B49E8D1">
      <w:pPr>
        <w:numPr>
          <w:ilvl w:val="0"/>
          <w:numId w:val="10"/>
        </w:numPr>
        <w:tabs>
          <w:tab w:val="left" w:pos="565"/>
        </w:tabs>
        <w:spacing w:line="360" w:lineRule="auto"/>
        <w:rPr>
          <w:rFonts w:ascii="宋体" w:hAnsi="宋体" w:cs="宋体"/>
          <w:sz w:val="24"/>
          <w:highlight w:val="none"/>
        </w:rPr>
      </w:pPr>
      <w:r>
        <w:rPr>
          <w:rFonts w:hint="eastAsia" w:ascii="宋体" w:hAnsi="宋体" w:cs="宋体"/>
          <w:sz w:val="24"/>
          <w:highlight w:val="none"/>
        </w:rPr>
        <w:t>检查泵垫圈是否有泄露情况。检查前级泵上的螺栓，确保紧固到位。</w:t>
      </w:r>
    </w:p>
    <w:p w14:paraId="1697B8D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3.检查真空波纹管是否有磨损，机械泵是否在开启时晃动移位。</w:t>
      </w:r>
    </w:p>
    <w:p w14:paraId="125579F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4.开启软件，检查仪器真空度，运行最近的标样或调谐液，检查响应情况，检查喷针位置及雾化效果，如有必要，更换堵塞的喷针。</w:t>
      </w:r>
    </w:p>
    <w:p w14:paraId="4A2165B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5.如适用，则对液相模块执行压力测试、泵泄露率测试，如有必要，更换六通阀转子或者泵柱塞杆密封圈。</w:t>
      </w:r>
    </w:p>
    <w:p w14:paraId="36AB1C0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6.仪器外观清洁，除尘，溶剂管路整理。</w:t>
      </w:r>
    </w:p>
    <w:p w14:paraId="7968783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7.泄真空，关闭电源，清洁离子源 ESI及锥孔。</w:t>
      </w:r>
    </w:p>
    <w:p w14:paraId="0A492D3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8.ESI 离子源的常规检查：</w:t>
      </w:r>
    </w:p>
    <w:p w14:paraId="0628EDB4">
      <w:pPr>
        <w:numPr>
          <w:ilvl w:val="0"/>
          <w:numId w:val="11"/>
        </w:numPr>
        <w:tabs>
          <w:tab w:val="left" w:pos="565"/>
        </w:tabs>
        <w:spacing w:line="360" w:lineRule="auto"/>
        <w:rPr>
          <w:rFonts w:ascii="宋体" w:hAnsi="宋体" w:cs="宋体"/>
          <w:sz w:val="24"/>
          <w:highlight w:val="none"/>
        </w:rPr>
      </w:pPr>
      <w:r>
        <w:rPr>
          <w:rFonts w:hint="eastAsia" w:ascii="宋体" w:hAnsi="宋体" w:cs="宋体"/>
          <w:sz w:val="24"/>
          <w:highlight w:val="none"/>
        </w:rPr>
        <w:t>卸下并清洁仪器上安装的离子源(包括离子源腔体、Cutain Plate、0rifice 深度清洁;Interface、Q0、0rifice 内部、离子透镜清洗、四极杆清洗</w:t>
      </w:r>
      <w:r>
        <w:rPr>
          <w:rFonts w:hint="eastAsia" w:ascii="宋体" w:hAnsi="宋体" w:cs="宋体"/>
          <w:bCs/>
          <w:sz w:val="24"/>
          <w:highlight w:val="none"/>
        </w:rPr>
        <w:t>：仪器放空卸真空后，拆卸真空腔取出四极杆组件，无尘试剂擦拭去除表面污染物，氮气吹干后精准复位，抽真空稳定后完成调谐校准，仪器各项参数恢复正常</w:t>
      </w:r>
      <w:r>
        <w:rPr>
          <w:rFonts w:hint="eastAsia" w:ascii="宋体" w:hAnsi="宋体" w:cs="宋体"/>
          <w:bCs/>
          <w:sz w:val="24"/>
          <w:highlight w:val="none"/>
        </w:rPr>
        <w:t xml:space="preserve"> </w:t>
      </w:r>
      <w:r>
        <w:rPr>
          <w:rFonts w:hint="eastAsia" w:ascii="宋体" w:hAnsi="宋体" w:cs="宋体"/>
          <w:sz w:val="24"/>
          <w:highlight w:val="none"/>
        </w:rPr>
        <w:t>)。</w:t>
      </w:r>
    </w:p>
    <w:p w14:paraId="2D5C1273">
      <w:pPr>
        <w:numPr>
          <w:ilvl w:val="0"/>
          <w:numId w:val="11"/>
        </w:numPr>
        <w:tabs>
          <w:tab w:val="left" w:pos="565"/>
        </w:tabs>
        <w:spacing w:line="360" w:lineRule="auto"/>
        <w:rPr>
          <w:rFonts w:ascii="宋体" w:hAnsi="宋体" w:cs="宋体"/>
          <w:sz w:val="24"/>
          <w:highlight w:val="none"/>
        </w:rPr>
      </w:pPr>
      <w:r>
        <w:rPr>
          <w:rFonts w:hint="eastAsia" w:ascii="宋体" w:hAnsi="宋体" w:cs="宋体"/>
          <w:sz w:val="24"/>
          <w:highlight w:val="none"/>
        </w:rPr>
        <w:t>检查离子源上的化学污染以及是否有物理损坏。</w:t>
      </w:r>
    </w:p>
    <w:p w14:paraId="485B7D6A">
      <w:pPr>
        <w:numPr>
          <w:ilvl w:val="0"/>
          <w:numId w:val="11"/>
        </w:numPr>
        <w:tabs>
          <w:tab w:val="left" w:pos="565"/>
        </w:tabs>
        <w:spacing w:line="360" w:lineRule="auto"/>
        <w:rPr>
          <w:rFonts w:ascii="宋体" w:hAnsi="宋体" w:cs="宋体"/>
          <w:sz w:val="24"/>
          <w:highlight w:val="none"/>
        </w:rPr>
      </w:pPr>
      <w:r>
        <w:rPr>
          <w:rFonts w:hint="eastAsia" w:ascii="宋体" w:hAnsi="宋体" w:cs="宋体"/>
          <w:sz w:val="24"/>
          <w:highlight w:val="none"/>
        </w:rPr>
        <w:t>检查雾化器以及喷雾针是否有物理损坏（缺痕或腐蚀）。注意任何外在的损坏或问题，如有，请记录：</w:t>
      </w:r>
    </w:p>
    <w:p w14:paraId="622B727D">
      <w:pPr>
        <w:numPr>
          <w:ilvl w:val="0"/>
          <w:numId w:val="11"/>
        </w:numPr>
        <w:tabs>
          <w:tab w:val="left" w:pos="565"/>
        </w:tabs>
        <w:spacing w:line="360" w:lineRule="auto"/>
        <w:rPr>
          <w:rFonts w:ascii="宋体" w:hAnsi="宋体" w:cs="宋体"/>
          <w:sz w:val="24"/>
          <w:highlight w:val="none"/>
        </w:rPr>
      </w:pPr>
      <w:r>
        <w:rPr>
          <w:rFonts w:hint="eastAsia" w:ascii="宋体" w:hAnsi="宋体" w:cs="宋体"/>
          <w:sz w:val="24"/>
          <w:highlight w:val="none"/>
        </w:rPr>
        <w:t>拆下网状电极，使用细砂纸打磨，然后用浸湿甲醇的无纺布清洗，然后重新安装组件。</w:t>
      </w:r>
    </w:p>
    <w:p w14:paraId="6F96FF84">
      <w:pPr>
        <w:numPr>
          <w:ilvl w:val="0"/>
          <w:numId w:val="11"/>
        </w:numPr>
        <w:tabs>
          <w:tab w:val="left" w:pos="565"/>
        </w:tabs>
        <w:spacing w:line="360" w:lineRule="auto"/>
        <w:rPr>
          <w:rFonts w:ascii="宋体" w:hAnsi="宋体" w:cs="宋体"/>
          <w:sz w:val="24"/>
          <w:highlight w:val="none"/>
        </w:rPr>
      </w:pPr>
      <w:r>
        <w:rPr>
          <w:rFonts w:hint="eastAsia" w:ascii="宋体" w:hAnsi="宋体" w:cs="宋体"/>
          <w:sz w:val="24"/>
          <w:highlight w:val="none"/>
        </w:rPr>
        <w:t>使用浸湿甲醇的无纺布清洗喷雾室的内表面，包括窗口。</w:t>
      </w:r>
    </w:p>
    <w:p w14:paraId="5EEA7086">
      <w:pPr>
        <w:numPr>
          <w:ilvl w:val="0"/>
          <w:numId w:val="11"/>
        </w:numPr>
        <w:tabs>
          <w:tab w:val="left" w:pos="565"/>
        </w:tabs>
        <w:spacing w:line="360" w:lineRule="auto"/>
        <w:rPr>
          <w:rFonts w:ascii="宋体" w:hAnsi="宋体" w:cs="宋体"/>
          <w:sz w:val="24"/>
          <w:highlight w:val="none"/>
        </w:rPr>
      </w:pPr>
      <w:r>
        <w:rPr>
          <w:rFonts w:hint="eastAsia" w:ascii="宋体" w:hAnsi="宋体" w:cs="宋体"/>
          <w:sz w:val="24"/>
          <w:highlight w:val="none"/>
        </w:rPr>
        <w:t>更换并适当调节喷雾针，针对不同时期的雾化器。</w:t>
      </w:r>
    </w:p>
    <w:p w14:paraId="65EAFE9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9.去溶剂组件维护</w:t>
      </w:r>
    </w:p>
    <w:p w14:paraId="68473F7E">
      <w:pPr>
        <w:numPr>
          <w:ilvl w:val="0"/>
          <w:numId w:val="12"/>
        </w:numPr>
        <w:tabs>
          <w:tab w:val="left" w:pos="565"/>
        </w:tabs>
        <w:spacing w:line="360" w:lineRule="auto"/>
        <w:rPr>
          <w:rFonts w:ascii="宋体" w:hAnsi="宋体" w:cs="宋体"/>
          <w:sz w:val="24"/>
          <w:highlight w:val="none"/>
        </w:rPr>
      </w:pPr>
      <w:r>
        <w:rPr>
          <w:rFonts w:hint="eastAsia" w:ascii="宋体" w:hAnsi="宋体" w:cs="宋体"/>
          <w:sz w:val="24"/>
          <w:highlight w:val="none"/>
        </w:rPr>
        <w:t>从真空腔上卸下去溶剂组件。</w:t>
      </w:r>
    </w:p>
    <w:p w14:paraId="741A70FD">
      <w:pPr>
        <w:numPr>
          <w:ilvl w:val="0"/>
          <w:numId w:val="12"/>
        </w:numPr>
        <w:tabs>
          <w:tab w:val="left" w:pos="565"/>
        </w:tabs>
        <w:spacing w:line="360" w:lineRule="auto"/>
        <w:rPr>
          <w:rFonts w:ascii="宋体" w:hAnsi="宋体" w:cs="宋体"/>
          <w:sz w:val="24"/>
          <w:highlight w:val="none"/>
        </w:rPr>
      </w:pPr>
      <w:r>
        <w:rPr>
          <w:rFonts w:hint="eastAsia" w:ascii="宋体" w:hAnsi="宋体" w:cs="宋体"/>
          <w:sz w:val="24"/>
          <w:highlight w:val="none"/>
        </w:rPr>
        <w:t>从去溶剂组件上拆卸喷雾挡板、毛细管帽，使用4000目砂纸以及甲醇进行超声清洗。</w:t>
      </w:r>
    </w:p>
    <w:p w14:paraId="26D95A10">
      <w:pPr>
        <w:numPr>
          <w:ilvl w:val="0"/>
          <w:numId w:val="12"/>
        </w:numPr>
        <w:tabs>
          <w:tab w:val="left" w:pos="565"/>
        </w:tabs>
        <w:spacing w:line="360" w:lineRule="auto"/>
        <w:rPr>
          <w:rFonts w:ascii="宋体" w:hAnsi="宋体" w:cs="宋体"/>
          <w:sz w:val="24"/>
          <w:highlight w:val="none"/>
        </w:rPr>
      </w:pPr>
      <w:r>
        <w:rPr>
          <w:rFonts w:hint="eastAsia" w:ascii="宋体" w:hAnsi="宋体" w:cs="宋体"/>
          <w:sz w:val="24"/>
          <w:highlight w:val="none"/>
        </w:rPr>
        <w:t>更换离子注射毛细管。</w:t>
      </w:r>
    </w:p>
    <w:p w14:paraId="4B93B493">
      <w:pPr>
        <w:numPr>
          <w:ilvl w:val="0"/>
          <w:numId w:val="12"/>
        </w:numPr>
        <w:tabs>
          <w:tab w:val="left" w:pos="565"/>
        </w:tabs>
        <w:spacing w:line="360" w:lineRule="auto"/>
        <w:rPr>
          <w:rFonts w:ascii="宋体" w:hAnsi="宋体" w:cs="宋体"/>
          <w:sz w:val="24"/>
          <w:highlight w:val="none"/>
        </w:rPr>
      </w:pPr>
      <w:r>
        <w:rPr>
          <w:rFonts w:hint="eastAsia" w:ascii="宋体" w:hAnsi="宋体" w:cs="宋体"/>
          <w:sz w:val="24"/>
          <w:highlight w:val="none"/>
        </w:rPr>
        <w:t>更换毛细管两端弹簧，部件号G2571-67001。</w:t>
      </w:r>
    </w:p>
    <w:p w14:paraId="3A84F123">
      <w:pPr>
        <w:numPr>
          <w:ilvl w:val="0"/>
          <w:numId w:val="12"/>
        </w:numPr>
        <w:tabs>
          <w:tab w:val="left" w:pos="565"/>
        </w:tabs>
        <w:spacing w:line="360" w:lineRule="auto"/>
        <w:rPr>
          <w:rFonts w:ascii="宋体" w:hAnsi="宋体" w:cs="宋体"/>
          <w:sz w:val="24"/>
          <w:highlight w:val="none"/>
        </w:rPr>
      </w:pPr>
      <w:r>
        <w:rPr>
          <w:rFonts w:hint="eastAsia" w:ascii="宋体" w:hAnsi="宋体" w:cs="宋体"/>
          <w:sz w:val="24"/>
          <w:highlight w:val="none"/>
        </w:rPr>
        <w:t>重新组装去溶剂组件，确保毛细管绝缘环定位准确以便氮气方向朝前，确认脱溶剂组件末端Fragmentor 导线连接正确。</w:t>
      </w:r>
    </w:p>
    <w:p w14:paraId="76943F34">
      <w:pPr>
        <w:numPr>
          <w:ilvl w:val="0"/>
          <w:numId w:val="12"/>
        </w:numPr>
        <w:tabs>
          <w:tab w:val="left" w:pos="565"/>
        </w:tabs>
        <w:spacing w:line="360" w:lineRule="auto"/>
        <w:rPr>
          <w:rFonts w:ascii="宋体" w:hAnsi="宋体" w:cs="宋体"/>
          <w:sz w:val="24"/>
          <w:highlight w:val="none"/>
        </w:rPr>
      </w:pPr>
      <w:r>
        <w:rPr>
          <w:rFonts w:hint="eastAsia" w:ascii="宋体" w:hAnsi="宋体" w:cs="宋体"/>
          <w:sz w:val="24"/>
          <w:highlight w:val="none"/>
        </w:rPr>
        <w:t>重新安装毛细管帽、喷雾挡板等，确认喷雾挡板和毛细管安装方向是否正确。</w:t>
      </w:r>
    </w:p>
    <w:p w14:paraId="489DBFA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10.离子漏斗维护</w:t>
      </w:r>
    </w:p>
    <w:p w14:paraId="67FF4C6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①从真空腔外侧卸下离子漏斗驱动部件。</w:t>
      </w:r>
    </w:p>
    <w:p w14:paraId="597FA6C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②按照维护手册中的清洗步骤清洗离子漏斗。</w:t>
      </w:r>
    </w:p>
    <w:p w14:paraId="1882AA7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③重新安装离子漏斗组件。</w:t>
      </w:r>
    </w:p>
    <w:p w14:paraId="6E2F60F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11.离子光学组件维护</w:t>
      </w:r>
    </w:p>
    <w:p w14:paraId="437F277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①移除真空腔上盖。</w:t>
      </w:r>
    </w:p>
    <w:p w14:paraId="70F711A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②从真空腔内卸下离子光学组件。</w:t>
      </w:r>
    </w:p>
    <w:p w14:paraId="34103A3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③拆解并清洗离子光学组件，清洗过程按照维护手册上的清洗步骤进行。</w:t>
      </w:r>
    </w:p>
    <w:p w14:paraId="1FD159D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④重新安装离子光学组件</w:t>
      </w:r>
    </w:p>
    <w:p w14:paraId="7C01EF4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⑤重新安装离子漏斗腔体和离子漏斗驱动装置（如果适用）</w:t>
      </w:r>
    </w:p>
    <w:p w14:paraId="31C5FD1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⑥重新安装去溶剂组件。</w:t>
      </w:r>
    </w:p>
    <w:p w14:paraId="6A82006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12.分析器及真空腔体除尘:</w:t>
      </w:r>
    </w:p>
    <w:p w14:paraId="5BD6650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①检查并清除真空腔内灰尘;</w:t>
      </w:r>
    </w:p>
    <w:p w14:paraId="2D80D02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②拆卸检测器，使用清洁的高压空气或其他相当于高压气体清除周边灰尘；</w:t>
      </w:r>
    </w:p>
    <w:p w14:paraId="13A959E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13. 检查仪器电喷雾毛细管使用状态。</w:t>
      </w:r>
    </w:p>
    <w:p w14:paraId="18A5659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14.仪器真空度及碰撞气减压阀检查(包括:气源(气体钢瓶或发生器)减压阀、限流器、净化器、载气管、液相柱等)。</w:t>
      </w:r>
    </w:p>
    <w:p w14:paraId="13B7D69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15.MS1和MS2质量数校正及灵敏度检查仪器除尘。</w:t>
      </w:r>
    </w:p>
    <w:p w14:paraId="4B254F2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16.连接电源，抽真空，待真空度达标，对仪器进行调谐并校正质量轴。</w:t>
      </w:r>
    </w:p>
    <w:p w14:paraId="4C1A63E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17.质谱灵敏度测试及调谐。</w:t>
      </w:r>
    </w:p>
    <w:p w14:paraId="44914C5B">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18.恢复仪器性能。</w:t>
      </w:r>
    </w:p>
    <w:p w14:paraId="39445C5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19.撰写维护与仪器运行情况报告。</w:t>
      </w:r>
    </w:p>
    <w:p w14:paraId="1387F54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（六）</w:t>
      </w:r>
      <w:bookmarkStart w:id="7" w:name="_Toc225458978"/>
      <w:r>
        <w:rPr>
          <w:rFonts w:hint="eastAsia" w:ascii="宋体" w:hAnsi="宋体" w:cs="宋体"/>
          <w:sz w:val="24"/>
          <w:highlight w:val="none"/>
        </w:rPr>
        <w:t>电感耦合等离子体质谱仪（ICPMS）PE1000G</w:t>
      </w:r>
      <w:bookmarkEnd w:id="7"/>
    </w:p>
    <w:p w14:paraId="6D56FE4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1.检查仪器环境是否正常（电压、气压、温湿度），确认仪器状态。</w:t>
      </w:r>
    </w:p>
    <w:p w14:paraId="16EA059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2.仪器外观检查，查看外表有无破损情况、排气口连接情况、外部电源、气路连接情况。</w:t>
      </w:r>
    </w:p>
    <w:p w14:paraId="0B7CCDC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3.检查真空泵是否漏油、排气管和线路是否老化，必要时更换泵油、油气过滤器，打开真空泵调试至正常运行状态。</w:t>
      </w:r>
    </w:p>
    <w:p w14:paraId="3453B06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4.检查冷凝水机管路，清洗冷凝器及空气滤网，更换冷凝水。</w:t>
      </w:r>
    </w:p>
    <w:p w14:paraId="360B3DF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5.检查UPS电路连接、电压测试、蓄电能力及运行情况。</w:t>
      </w:r>
    </w:p>
    <w:p w14:paraId="186C134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6.清洗雾室、雾化器、矩管、连接管，检查进样系统气密性，更换管路，对耗材（样品管、内标管、氩气管、石墨垫片）进行检查和补充。</w:t>
      </w:r>
    </w:p>
    <w:p w14:paraId="3B854C6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7.清洗进样锥和截取锥，检查锥口腐蚀情况，配备一套备用采样锥和截取锥。</w:t>
      </w:r>
    </w:p>
    <w:p w14:paraId="45368544">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8.拆卸清洗离子透镜、检查透镜锈蚀情况，根据仪器运行情况，必要时清洗八级杆碰撞反应池、plate bias透镜和 deflect透镜。</w:t>
      </w:r>
    </w:p>
    <w:p w14:paraId="1800172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9.检查仪器内部各模组情况，包括电路模块电压稳定性，气路模块气路连接、管路老化，主板积灰、锈蚀情况。</w:t>
      </w:r>
    </w:p>
    <w:p w14:paraId="6502588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10.回装各模块，开机，抽真空运行四级杆匹配，运行八级杆匹配，通过改变气体流量观察读数确认气体控制功能正常，对于运行启动项并勾选性能报告，打印性能报告附在该文档后，调谐并打印报告调谐报告附在该文档后，检查仪器状态并在下面的状态表中记录数值，在表中记录EM电压及 discriminator 电压，用调谐液运行10分钟稳定性测试。记录真空读数。按照实验室管理要求，运行仪器，引进实际样品对仪器准确性进行检查。</w:t>
      </w:r>
    </w:p>
    <w:p w14:paraId="2659F142">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11.打印所有测试的可用报告，撰写维护报告。</w:t>
      </w:r>
    </w:p>
    <w:p w14:paraId="5460DF1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（七）电感耦合等离子体质谱仪（ICPMS）PE1000G</w:t>
      </w:r>
    </w:p>
    <w:p w14:paraId="64886B2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1.火焰原子化系统</w:t>
      </w:r>
    </w:p>
    <w:p w14:paraId="14A50DAF">
      <w:pPr>
        <w:numPr>
          <w:ilvl w:val="0"/>
          <w:numId w:val="13"/>
        </w:numPr>
        <w:tabs>
          <w:tab w:val="left" w:pos="565"/>
        </w:tabs>
        <w:spacing w:line="360" w:lineRule="auto"/>
        <w:rPr>
          <w:rFonts w:ascii="宋体" w:hAnsi="宋体" w:cs="宋体"/>
          <w:sz w:val="24"/>
          <w:highlight w:val="none"/>
        </w:rPr>
      </w:pPr>
      <w:r>
        <w:rPr>
          <w:rFonts w:hint="eastAsia" w:ascii="宋体" w:hAnsi="宋体" w:cs="宋体"/>
          <w:sz w:val="24"/>
          <w:highlight w:val="none"/>
        </w:rPr>
        <w:t>检查并更换进样系统各密封圈。</w:t>
      </w:r>
    </w:p>
    <w:p w14:paraId="3B2A1C57">
      <w:pPr>
        <w:numPr>
          <w:ilvl w:val="0"/>
          <w:numId w:val="13"/>
        </w:numPr>
        <w:tabs>
          <w:tab w:val="left" w:pos="565"/>
        </w:tabs>
        <w:spacing w:line="360" w:lineRule="auto"/>
        <w:rPr>
          <w:rFonts w:ascii="宋体" w:hAnsi="宋体" w:cs="宋体"/>
          <w:sz w:val="24"/>
          <w:highlight w:val="none"/>
        </w:rPr>
      </w:pPr>
      <w:r>
        <w:rPr>
          <w:rFonts w:hint="eastAsia" w:ascii="宋体" w:hAnsi="宋体" w:cs="宋体"/>
          <w:sz w:val="24"/>
          <w:highlight w:val="none"/>
        </w:rPr>
        <w:t>洁雾化器、雾化室、液封盒及燃烧头。</w:t>
      </w:r>
    </w:p>
    <w:p w14:paraId="220EFD1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2.石墨炉原子化系统</w:t>
      </w:r>
    </w:p>
    <w:p w14:paraId="410525F0">
      <w:pPr>
        <w:numPr>
          <w:ilvl w:val="0"/>
          <w:numId w:val="14"/>
        </w:numPr>
        <w:tabs>
          <w:tab w:val="left" w:pos="565"/>
        </w:tabs>
        <w:spacing w:line="360" w:lineRule="auto"/>
        <w:rPr>
          <w:rFonts w:ascii="宋体" w:hAnsi="宋体" w:cs="宋体"/>
          <w:sz w:val="24"/>
          <w:highlight w:val="none"/>
        </w:rPr>
      </w:pPr>
      <w:r>
        <w:rPr>
          <w:rFonts w:hint="eastAsia" w:ascii="宋体" w:hAnsi="宋体" w:cs="宋体"/>
          <w:sz w:val="24"/>
          <w:highlight w:val="none"/>
        </w:rPr>
        <w:t>检查各石墨组件（石墨腔、石墨电极、石墨管），如有必要进行更换</w:t>
      </w:r>
    </w:p>
    <w:p w14:paraId="3345FE96">
      <w:pPr>
        <w:numPr>
          <w:ilvl w:val="0"/>
          <w:numId w:val="14"/>
        </w:numPr>
        <w:tabs>
          <w:tab w:val="left" w:pos="565"/>
        </w:tabs>
        <w:spacing w:line="360" w:lineRule="auto"/>
        <w:rPr>
          <w:rFonts w:ascii="宋体" w:hAnsi="宋体" w:cs="宋体"/>
          <w:sz w:val="24"/>
          <w:highlight w:val="none"/>
        </w:rPr>
      </w:pPr>
      <w:r>
        <w:rPr>
          <w:rFonts w:hint="eastAsia" w:ascii="宋体" w:hAnsi="宋体" w:cs="宋体"/>
          <w:sz w:val="24"/>
          <w:highlight w:val="none"/>
        </w:rPr>
        <w:t>检查并清洁石墨炉头的窗片及其密封圈，如有必要更换密封圈。</w:t>
      </w:r>
    </w:p>
    <w:p w14:paraId="537BC72E">
      <w:pPr>
        <w:numPr>
          <w:ilvl w:val="0"/>
          <w:numId w:val="14"/>
        </w:numPr>
        <w:tabs>
          <w:tab w:val="left" w:pos="565"/>
        </w:tabs>
        <w:spacing w:line="360" w:lineRule="auto"/>
        <w:rPr>
          <w:rFonts w:ascii="宋体" w:hAnsi="宋体" w:cs="宋体"/>
          <w:sz w:val="24"/>
          <w:highlight w:val="none"/>
        </w:rPr>
      </w:pPr>
      <w:r>
        <w:rPr>
          <w:rFonts w:hint="eastAsia" w:ascii="宋体" w:hAnsi="宋体" w:cs="宋体"/>
          <w:sz w:val="24"/>
          <w:highlight w:val="none"/>
        </w:rPr>
        <w:t>清洁炉头。</w:t>
      </w:r>
    </w:p>
    <w:p w14:paraId="63E09C15">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3.火焰安全组件检查</w:t>
      </w:r>
    </w:p>
    <w:p w14:paraId="762A935F">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使用SVD软件诊断各安全开关。</w:t>
      </w:r>
    </w:p>
    <w:p w14:paraId="02469A93">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使用专用卡片清洁燃烧头狭缝。</w:t>
      </w:r>
    </w:p>
    <w:p w14:paraId="7DC9718C">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检查燃烧头狭缝是否磨损。</w:t>
      </w:r>
    </w:p>
    <w:p w14:paraId="1D1B84D7">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检查泄压阀是否可以轻松拔出。</w:t>
      </w:r>
    </w:p>
    <w:p w14:paraId="046938B8">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检查废液管排液是否正常。</w:t>
      </w:r>
    </w:p>
    <w:p w14:paraId="165EEC80">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如果客户测试的是有机溶剂，确认液封盒上接有排气管，且废液管耐有机溶剂。</w:t>
      </w:r>
    </w:p>
    <w:p w14:paraId="62BD6B1D">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确认废液桶不是玻璃材质，以免回火时有破碎的可能。</w:t>
      </w:r>
    </w:p>
    <w:p w14:paraId="01487F89">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如果设备带有滤网，检查并清洁滤网。</w:t>
      </w:r>
    </w:p>
    <w:p w14:paraId="3C40855C">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检查仪器内冷却风扇运转正常。</w:t>
      </w:r>
    </w:p>
    <w:p w14:paraId="1083912B">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检查排风系统是否工作正常。</w:t>
      </w:r>
    </w:p>
    <w:p w14:paraId="6BE36361">
      <w:pPr>
        <w:numPr>
          <w:ilvl w:val="0"/>
          <w:numId w:val="15"/>
        </w:numPr>
        <w:tabs>
          <w:tab w:val="left" w:pos="565"/>
        </w:tabs>
        <w:spacing w:line="360" w:lineRule="auto"/>
        <w:rPr>
          <w:rFonts w:ascii="宋体" w:hAnsi="宋体" w:cs="宋体"/>
          <w:sz w:val="24"/>
          <w:highlight w:val="none"/>
        </w:rPr>
      </w:pPr>
      <w:r>
        <w:rPr>
          <w:rFonts w:hint="eastAsia" w:ascii="宋体" w:hAnsi="宋体" w:cs="宋体"/>
          <w:sz w:val="24"/>
          <w:highlight w:val="none"/>
        </w:rPr>
        <w:t>检查所有的安全盖板及门窗是否芷确安装。</w:t>
      </w:r>
    </w:p>
    <w:p w14:paraId="65BAD0A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4.石墨炉安全组件检查</w:t>
      </w:r>
    </w:p>
    <w:p w14:paraId="3DE11DC8">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检查安全开关及连锁是否工作正常。</w:t>
      </w:r>
    </w:p>
    <w:p w14:paraId="27133571">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关闭氯气，观察工作站是否报错“ 氢气压力低”。</w:t>
      </w:r>
    </w:p>
    <w:p w14:paraId="48B5E0B4">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关闭循环水，观察工作站是否报错“冷却水压力低”。</w:t>
      </w:r>
    </w:p>
    <w:p w14:paraId="3F889FFD">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取出石墨管，运行石墨管清洁程序，观察工作站是否提示“石墨管未安装”。</w:t>
      </w:r>
    </w:p>
    <w:p w14:paraId="21D137AE">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如果设备带有滤网， 检查并清洁滤网。</w:t>
      </w:r>
    </w:p>
    <w:p w14:paraId="74952ED3">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检查仪器内冷却风扇运转正常。</w:t>
      </w:r>
    </w:p>
    <w:p w14:paraId="6CEF274C">
      <w:pPr>
        <w:numPr>
          <w:ilvl w:val="0"/>
          <w:numId w:val="16"/>
        </w:numPr>
        <w:tabs>
          <w:tab w:val="left" w:pos="565"/>
        </w:tabs>
        <w:spacing w:line="360" w:lineRule="auto"/>
        <w:rPr>
          <w:rFonts w:ascii="宋体" w:hAnsi="宋体" w:cs="宋体"/>
          <w:sz w:val="24"/>
          <w:highlight w:val="none"/>
        </w:rPr>
      </w:pPr>
      <w:r>
        <w:rPr>
          <w:rFonts w:hint="eastAsia" w:ascii="宋体" w:hAnsi="宋体" w:cs="宋体"/>
          <w:sz w:val="24"/>
          <w:highlight w:val="none"/>
        </w:rPr>
        <w:t>检查排风系统是否工作正常。</w:t>
      </w:r>
    </w:p>
    <w:p w14:paraId="06E9C54C">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5.石墨炉自动进样器系统</w:t>
      </w:r>
    </w:p>
    <w:p w14:paraId="7A5088BC">
      <w:pPr>
        <w:numPr>
          <w:ilvl w:val="0"/>
          <w:numId w:val="17"/>
        </w:numPr>
        <w:tabs>
          <w:tab w:val="left" w:pos="565"/>
        </w:tabs>
        <w:spacing w:line="360" w:lineRule="auto"/>
        <w:rPr>
          <w:rFonts w:ascii="宋体" w:hAnsi="宋体" w:cs="宋体"/>
          <w:sz w:val="24"/>
          <w:highlight w:val="none"/>
        </w:rPr>
      </w:pPr>
      <w:r>
        <w:rPr>
          <w:rFonts w:hint="eastAsia" w:ascii="宋体" w:hAnsi="宋体" w:cs="宋体"/>
          <w:sz w:val="24"/>
          <w:highlight w:val="none"/>
        </w:rPr>
        <w:t>检查注射器，排除气泡。</w:t>
      </w:r>
    </w:p>
    <w:p w14:paraId="52600142">
      <w:pPr>
        <w:numPr>
          <w:ilvl w:val="0"/>
          <w:numId w:val="17"/>
        </w:numPr>
        <w:tabs>
          <w:tab w:val="left" w:pos="565"/>
        </w:tabs>
        <w:spacing w:line="360" w:lineRule="auto"/>
        <w:rPr>
          <w:rFonts w:ascii="宋体" w:hAnsi="宋体" w:cs="宋体"/>
          <w:sz w:val="24"/>
          <w:highlight w:val="none"/>
        </w:rPr>
      </w:pPr>
      <w:r>
        <w:rPr>
          <w:rFonts w:hint="eastAsia" w:ascii="宋体" w:hAnsi="宋体" w:cs="宋体"/>
          <w:sz w:val="24"/>
          <w:highlight w:val="none"/>
        </w:rPr>
        <w:t>检查并清洁进样针清洗位。</w:t>
      </w:r>
    </w:p>
    <w:p w14:paraId="4314CCC7">
      <w:pPr>
        <w:numPr>
          <w:ilvl w:val="0"/>
          <w:numId w:val="17"/>
        </w:numPr>
        <w:tabs>
          <w:tab w:val="left" w:pos="565"/>
        </w:tabs>
        <w:spacing w:line="360" w:lineRule="auto"/>
        <w:rPr>
          <w:rFonts w:ascii="宋体" w:hAnsi="宋体" w:cs="宋体"/>
          <w:sz w:val="24"/>
          <w:highlight w:val="none"/>
        </w:rPr>
      </w:pPr>
      <w:r>
        <w:rPr>
          <w:rFonts w:hint="eastAsia" w:ascii="宋体" w:hAnsi="宋体" w:cs="宋体"/>
          <w:sz w:val="24"/>
          <w:highlight w:val="none"/>
        </w:rPr>
        <w:t>更换进样针。</w:t>
      </w:r>
    </w:p>
    <w:p w14:paraId="2345B4F5">
      <w:pPr>
        <w:numPr>
          <w:ilvl w:val="0"/>
          <w:numId w:val="17"/>
        </w:numPr>
        <w:tabs>
          <w:tab w:val="left" w:pos="565"/>
        </w:tabs>
        <w:spacing w:line="360" w:lineRule="auto"/>
        <w:rPr>
          <w:rFonts w:ascii="宋体" w:hAnsi="宋体" w:cs="宋体"/>
          <w:sz w:val="24"/>
          <w:highlight w:val="none"/>
        </w:rPr>
      </w:pPr>
      <w:r>
        <w:rPr>
          <w:rFonts w:hint="eastAsia" w:ascii="宋体" w:hAnsi="宋体" w:cs="宋体"/>
          <w:sz w:val="24"/>
          <w:highlight w:val="none"/>
        </w:rPr>
        <w:t>检查废液管排液是否正常。</w:t>
      </w:r>
    </w:p>
    <w:p w14:paraId="3BB99DDF">
      <w:pPr>
        <w:numPr>
          <w:ilvl w:val="0"/>
          <w:numId w:val="17"/>
        </w:numPr>
        <w:tabs>
          <w:tab w:val="left" w:pos="565"/>
        </w:tabs>
        <w:spacing w:line="360" w:lineRule="auto"/>
        <w:rPr>
          <w:rFonts w:ascii="宋体" w:hAnsi="宋体" w:cs="宋体"/>
          <w:sz w:val="24"/>
          <w:highlight w:val="none"/>
        </w:rPr>
      </w:pPr>
      <w:r>
        <w:rPr>
          <w:rFonts w:hint="eastAsia" w:ascii="宋体" w:hAnsi="宋体" w:cs="宋体"/>
          <w:sz w:val="24"/>
          <w:highlight w:val="none"/>
        </w:rPr>
        <w:t>如果客户测试的是有机溶剂，确认废液管耐有机溶剂。</w:t>
      </w:r>
    </w:p>
    <w:p w14:paraId="7E4B3C07">
      <w:pPr>
        <w:numPr>
          <w:ilvl w:val="0"/>
          <w:numId w:val="17"/>
        </w:numPr>
        <w:tabs>
          <w:tab w:val="left" w:pos="565"/>
        </w:tabs>
        <w:spacing w:line="360" w:lineRule="auto"/>
        <w:rPr>
          <w:rFonts w:ascii="宋体" w:hAnsi="宋体" w:cs="宋体"/>
          <w:sz w:val="24"/>
          <w:highlight w:val="none"/>
        </w:rPr>
      </w:pPr>
      <w:r>
        <w:rPr>
          <w:rFonts w:hint="eastAsia" w:ascii="宋体" w:hAnsi="宋体" w:cs="宋体"/>
          <w:sz w:val="24"/>
          <w:highlight w:val="none"/>
        </w:rPr>
        <w:t>确认废液桶不是玻璃材质。</w:t>
      </w:r>
    </w:p>
    <w:p w14:paraId="64E584E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6.火焰气体管路检查</w:t>
      </w:r>
    </w:p>
    <w:p w14:paraId="0FF7AF74">
      <w:pPr>
        <w:numPr>
          <w:ilvl w:val="0"/>
          <w:numId w:val="18"/>
        </w:numPr>
        <w:tabs>
          <w:tab w:val="left" w:pos="565"/>
        </w:tabs>
        <w:spacing w:line="360" w:lineRule="auto"/>
        <w:rPr>
          <w:rFonts w:ascii="宋体" w:hAnsi="宋体" w:cs="宋体"/>
          <w:sz w:val="24"/>
          <w:highlight w:val="none"/>
        </w:rPr>
      </w:pPr>
      <w:r>
        <w:rPr>
          <w:rFonts w:hint="eastAsia" w:ascii="宋体" w:hAnsi="宋体" w:cs="宋体"/>
          <w:sz w:val="24"/>
          <w:highlight w:val="none"/>
        </w:rPr>
        <w:t>检查空气／乙炊／笑气减压阀压力设定是否正常， 检查是否漏气。</w:t>
      </w:r>
    </w:p>
    <w:p w14:paraId="1D2F2086">
      <w:pPr>
        <w:numPr>
          <w:ilvl w:val="0"/>
          <w:numId w:val="18"/>
        </w:numPr>
        <w:tabs>
          <w:tab w:val="left" w:pos="565"/>
        </w:tabs>
        <w:spacing w:line="360" w:lineRule="auto"/>
        <w:rPr>
          <w:rFonts w:ascii="宋体" w:hAnsi="宋体" w:cs="宋体"/>
          <w:sz w:val="24"/>
          <w:highlight w:val="none"/>
        </w:rPr>
      </w:pPr>
      <w:r>
        <w:rPr>
          <w:rFonts w:hint="eastAsia" w:ascii="宋体" w:hAnsi="宋体" w:cs="宋体"/>
          <w:sz w:val="24"/>
          <w:highlight w:val="none"/>
        </w:rPr>
        <w:t>检查进样系统部分是否漏气。</w:t>
      </w:r>
    </w:p>
    <w:p w14:paraId="76FD2679">
      <w:pPr>
        <w:numPr>
          <w:ilvl w:val="0"/>
          <w:numId w:val="18"/>
        </w:numPr>
        <w:tabs>
          <w:tab w:val="left" w:pos="565"/>
        </w:tabs>
        <w:spacing w:line="360" w:lineRule="auto"/>
        <w:rPr>
          <w:rFonts w:ascii="宋体" w:hAnsi="宋体" w:cs="宋体"/>
          <w:sz w:val="24"/>
          <w:highlight w:val="none"/>
        </w:rPr>
      </w:pPr>
      <w:r>
        <w:rPr>
          <w:rFonts w:hint="eastAsia" w:ascii="宋体" w:hAnsi="宋体" w:cs="宋体"/>
          <w:sz w:val="24"/>
          <w:highlight w:val="none"/>
        </w:rPr>
        <w:t>检查所有气体管路是否老化或打结。</w:t>
      </w:r>
    </w:p>
    <w:p w14:paraId="5CE13B5D">
      <w:pPr>
        <w:numPr>
          <w:ilvl w:val="0"/>
          <w:numId w:val="18"/>
        </w:numPr>
        <w:tabs>
          <w:tab w:val="left" w:pos="565"/>
        </w:tabs>
        <w:spacing w:line="360" w:lineRule="auto"/>
        <w:rPr>
          <w:rFonts w:ascii="宋体" w:hAnsi="宋体" w:cs="宋体"/>
          <w:sz w:val="24"/>
          <w:highlight w:val="none"/>
        </w:rPr>
      </w:pPr>
      <w:r>
        <w:rPr>
          <w:rFonts w:hint="eastAsia" w:ascii="宋体" w:hAnsi="宋体" w:cs="宋体"/>
          <w:sz w:val="24"/>
          <w:highlight w:val="none"/>
        </w:rPr>
        <w:t>检查所有气路接头是否漏气。</w:t>
      </w:r>
    </w:p>
    <w:p w14:paraId="44A3D5B9">
      <w:pPr>
        <w:numPr>
          <w:ilvl w:val="0"/>
          <w:numId w:val="18"/>
        </w:numPr>
        <w:tabs>
          <w:tab w:val="left" w:pos="565"/>
        </w:tabs>
        <w:spacing w:line="360" w:lineRule="auto"/>
        <w:rPr>
          <w:rFonts w:ascii="宋体" w:hAnsi="宋体" w:cs="宋体"/>
          <w:sz w:val="24"/>
          <w:highlight w:val="none"/>
        </w:rPr>
      </w:pPr>
      <w:r>
        <w:rPr>
          <w:rFonts w:hint="eastAsia" w:ascii="宋体" w:hAnsi="宋体" w:cs="宋体"/>
          <w:sz w:val="24"/>
          <w:highlight w:val="none"/>
        </w:rPr>
        <w:t>检查是否有丙酮进入仪器。</w:t>
      </w:r>
    </w:p>
    <w:p w14:paraId="2D6F421B">
      <w:pPr>
        <w:numPr>
          <w:ilvl w:val="0"/>
          <w:numId w:val="18"/>
        </w:numPr>
        <w:tabs>
          <w:tab w:val="left" w:pos="565"/>
        </w:tabs>
        <w:spacing w:line="360" w:lineRule="auto"/>
        <w:rPr>
          <w:rFonts w:ascii="宋体" w:hAnsi="宋体" w:cs="宋体"/>
          <w:sz w:val="24"/>
          <w:highlight w:val="none"/>
        </w:rPr>
      </w:pPr>
      <w:r>
        <w:rPr>
          <w:rFonts w:hint="eastAsia" w:ascii="宋体" w:hAnsi="宋体" w:cs="宋体"/>
          <w:sz w:val="24"/>
          <w:highlight w:val="none"/>
        </w:rPr>
        <w:t>检查气路系统压力传感器是否工作正常。</w:t>
      </w:r>
    </w:p>
    <w:p w14:paraId="441DE47F">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7.石墨炉气路及循环水</w:t>
      </w:r>
    </w:p>
    <w:p w14:paraId="11AA1B9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 确认氪气及循环水压力设定正确且管路没有泄露。</w:t>
      </w:r>
    </w:p>
    <w:p w14:paraId="77A764E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 检查炉头处的循环水及氯气管路接头处是否泄露。</w:t>
      </w:r>
    </w:p>
    <w:p w14:paraId="79EE351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 确认氢气及循环水压力传感器工作正常。</w:t>
      </w:r>
    </w:p>
    <w:p w14:paraId="29CAC7E6">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8.光路系统检查</w:t>
      </w:r>
    </w:p>
    <w:p w14:paraId="3E9B8FC0">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检查清洁外部光路组件。</w:t>
      </w:r>
    </w:p>
    <w:p w14:paraId="0822FA09">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使用SVD软件进行光路校正。</w:t>
      </w:r>
    </w:p>
    <w:p w14:paraId="6D5316CB">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确认SVD中光路校正部分全部“通过”，打印报告并附在此文档后面。</w:t>
      </w:r>
    </w:p>
    <w:p w14:paraId="2FD7F1EB">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检查样品／参比光路的beam balance, 如有必要使用SVD软件进行调节优化。</w:t>
      </w:r>
    </w:p>
    <w:p w14:paraId="6157D17B">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检查各元素灯的增益值是否在正常范围。如果灯老化建议客户更换。</w:t>
      </w:r>
    </w:p>
    <w:p w14:paraId="6443D5CF">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将Cu灯和As灯的增益值记录在后面的表格中。</w:t>
      </w:r>
    </w:p>
    <w:p w14:paraId="35422739">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检查静态信号稳定性（不点火状态，狭缝宽度1nm,波长324.7nm,仪器调零后信号波动小千士0.001Abs)。</w:t>
      </w:r>
    </w:p>
    <w:p w14:paraId="3843C553">
      <w:pPr>
        <w:numPr>
          <w:ilvl w:val="0"/>
          <w:numId w:val="19"/>
        </w:numPr>
        <w:tabs>
          <w:tab w:val="left" w:pos="565"/>
        </w:tabs>
        <w:spacing w:line="360" w:lineRule="auto"/>
        <w:rPr>
          <w:rFonts w:ascii="宋体" w:hAnsi="宋体" w:cs="宋体"/>
          <w:sz w:val="24"/>
          <w:highlight w:val="none"/>
        </w:rPr>
      </w:pPr>
      <w:r>
        <w:rPr>
          <w:rFonts w:hint="eastAsia" w:ascii="宋体" w:hAnsi="宋体" w:cs="宋体"/>
          <w:sz w:val="24"/>
          <w:highlight w:val="none"/>
        </w:rPr>
        <w:t>检查D2灯的能量，如果灯老化建议客户更换。</w:t>
      </w:r>
    </w:p>
    <w:p w14:paraId="3D710BB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9.电路组件检查</w:t>
      </w:r>
    </w:p>
    <w:p w14:paraId="159C1B5B">
      <w:pPr>
        <w:numPr>
          <w:ilvl w:val="0"/>
          <w:numId w:val="20"/>
        </w:numPr>
        <w:tabs>
          <w:tab w:val="left" w:pos="565"/>
        </w:tabs>
        <w:spacing w:line="360" w:lineRule="auto"/>
        <w:rPr>
          <w:rFonts w:ascii="宋体" w:hAnsi="宋体" w:cs="宋体"/>
          <w:sz w:val="24"/>
          <w:highlight w:val="none"/>
        </w:rPr>
      </w:pPr>
      <w:r>
        <w:rPr>
          <w:rFonts w:hint="eastAsia" w:ascii="宋体" w:hAnsi="宋体" w:cs="宋体"/>
          <w:sz w:val="24"/>
          <w:highlight w:val="none"/>
        </w:rPr>
        <w:t>检查电路板上LED指示灯显示是否正常。</w:t>
      </w:r>
    </w:p>
    <w:p w14:paraId="334DE7EB">
      <w:pPr>
        <w:numPr>
          <w:ilvl w:val="0"/>
          <w:numId w:val="20"/>
        </w:numPr>
        <w:tabs>
          <w:tab w:val="left" w:pos="565"/>
        </w:tabs>
        <w:spacing w:line="360" w:lineRule="auto"/>
        <w:rPr>
          <w:rFonts w:ascii="宋体" w:hAnsi="宋体" w:cs="宋体"/>
          <w:sz w:val="24"/>
          <w:highlight w:val="none"/>
        </w:rPr>
      </w:pPr>
      <w:r>
        <w:rPr>
          <w:rFonts w:hint="eastAsia" w:ascii="宋体" w:hAnsi="宋体" w:cs="宋体"/>
          <w:sz w:val="24"/>
          <w:highlight w:val="none"/>
        </w:rPr>
        <w:t>使用SVD软件检查电压参数。</w:t>
      </w:r>
    </w:p>
    <w:p w14:paraId="4B1F7D1A">
      <w:pPr>
        <w:numPr>
          <w:ilvl w:val="0"/>
          <w:numId w:val="20"/>
        </w:numPr>
        <w:tabs>
          <w:tab w:val="left" w:pos="565"/>
        </w:tabs>
        <w:spacing w:line="360" w:lineRule="auto"/>
        <w:rPr>
          <w:rFonts w:ascii="宋体" w:hAnsi="宋体" w:cs="宋体"/>
          <w:sz w:val="24"/>
          <w:highlight w:val="none"/>
        </w:rPr>
      </w:pPr>
      <w:r>
        <w:rPr>
          <w:rFonts w:hint="eastAsia" w:ascii="宋体" w:hAnsi="宋体" w:cs="宋体"/>
          <w:sz w:val="24"/>
          <w:highlight w:val="none"/>
        </w:rPr>
        <w:t>检查各数据线及接头是否正常。</w:t>
      </w:r>
    </w:p>
    <w:p w14:paraId="454CDD91">
      <w:pPr>
        <w:numPr>
          <w:ilvl w:val="0"/>
          <w:numId w:val="20"/>
        </w:numPr>
        <w:tabs>
          <w:tab w:val="left" w:pos="565"/>
        </w:tabs>
        <w:spacing w:line="360" w:lineRule="auto"/>
        <w:rPr>
          <w:rFonts w:ascii="宋体" w:hAnsi="宋体" w:cs="宋体"/>
          <w:sz w:val="24"/>
          <w:highlight w:val="none"/>
        </w:rPr>
      </w:pPr>
      <w:r>
        <w:rPr>
          <w:rFonts w:hint="eastAsia" w:ascii="宋体" w:hAnsi="宋体" w:cs="宋体"/>
          <w:sz w:val="24"/>
          <w:highlight w:val="none"/>
        </w:rPr>
        <w:t>检查电路板是否有过热或腐蚀迹象。</w:t>
      </w:r>
    </w:p>
    <w:p w14:paraId="50C2E7E6">
      <w:pPr>
        <w:numPr>
          <w:ilvl w:val="0"/>
          <w:numId w:val="20"/>
        </w:numPr>
        <w:tabs>
          <w:tab w:val="left" w:pos="565"/>
        </w:tabs>
        <w:spacing w:line="360" w:lineRule="auto"/>
        <w:rPr>
          <w:rFonts w:ascii="宋体" w:hAnsi="宋体" w:cs="宋体"/>
          <w:sz w:val="24"/>
          <w:highlight w:val="none"/>
        </w:rPr>
      </w:pPr>
      <w:r>
        <w:rPr>
          <w:rFonts w:hint="eastAsia" w:ascii="宋体" w:hAnsi="宋体" w:cs="宋体"/>
          <w:sz w:val="24"/>
          <w:highlight w:val="none"/>
        </w:rPr>
        <w:t>检查石墨炉炉头磁体校正是否正常，如有必要使用SVD软件进行校正。</w:t>
      </w:r>
    </w:p>
    <w:p w14:paraId="0F1B77ED">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10.机械组件检查</w:t>
      </w:r>
    </w:p>
    <w:p w14:paraId="103CCB18">
      <w:pPr>
        <w:numPr>
          <w:ilvl w:val="0"/>
          <w:numId w:val="21"/>
        </w:numPr>
        <w:tabs>
          <w:tab w:val="left" w:pos="565"/>
        </w:tabs>
        <w:spacing w:line="360" w:lineRule="auto"/>
        <w:rPr>
          <w:rFonts w:ascii="宋体" w:hAnsi="宋体" w:cs="宋体"/>
          <w:sz w:val="24"/>
          <w:highlight w:val="none"/>
        </w:rPr>
      </w:pPr>
      <w:r>
        <w:rPr>
          <w:rFonts w:hint="eastAsia" w:ascii="宋体" w:hAnsi="宋体" w:cs="宋体"/>
          <w:sz w:val="24"/>
          <w:highlight w:val="none"/>
        </w:rPr>
        <w:t>使用SVD软件检查各机械部分工作是否正常。</w:t>
      </w:r>
    </w:p>
    <w:p w14:paraId="24295C95">
      <w:pPr>
        <w:numPr>
          <w:ilvl w:val="0"/>
          <w:numId w:val="21"/>
        </w:numPr>
        <w:tabs>
          <w:tab w:val="left" w:pos="565"/>
        </w:tabs>
        <w:spacing w:line="360" w:lineRule="auto"/>
        <w:rPr>
          <w:rFonts w:ascii="宋体" w:hAnsi="宋体" w:cs="宋体"/>
          <w:sz w:val="24"/>
          <w:highlight w:val="none"/>
        </w:rPr>
      </w:pPr>
      <w:r>
        <w:rPr>
          <w:rFonts w:hint="eastAsia" w:ascii="宋体" w:hAnsi="宋体" w:cs="宋体"/>
          <w:sz w:val="24"/>
          <w:highlight w:val="none"/>
        </w:rPr>
        <w:t>检查燃烧头调节旋钮是否顺畅，如有必要加汕脂润滑。</w:t>
      </w:r>
    </w:p>
    <w:p w14:paraId="462BDE6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11.火焰系统性能测试</w:t>
      </w:r>
    </w:p>
    <w:p w14:paraId="6B108F91">
      <w:pPr>
        <w:numPr>
          <w:ilvl w:val="0"/>
          <w:numId w:val="22"/>
        </w:numPr>
        <w:tabs>
          <w:tab w:val="left" w:pos="565"/>
        </w:tabs>
        <w:spacing w:line="360" w:lineRule="auto"/>
        <w:rPr>
          <w:rFonts w:ascii="宋体" w:hAnsi="宋体" w:cs="宋体"/>
          <w:sz w:val="24"/>
          <w:highlight w:val="none"/>
        </w:rPr>
      </w:pPr>
      <w:r>
        <w:rPr>
          <w:rFonts w:hint="eastAsia" w:ascii="宋体" w:hAnsi="宋体" w:cs="宋体"/>
          <w:sz w:val="24"/>
          <w:highlight w:val="none"/>
        </w:rPr>
        <w:t>检查进样系统安装正常。</w:t>
      </w:r>
    </w:p>
    <w:p w14:paraId="09FEB789">
      <w:pPr>
        <w:numPr>
          <w:ilvl w:val="0"/>
          <w:numId w:val="22"/>
        </w:numPr>
        <w:tabs>
          <w:tab w:val="left" w:pos="565"/>
        </w:tabs>
        <w:spacing w:line="360" w:lineRule="auto"/>
        <w:rPr>
          <w:rFonts w:ascii="宋体" w:hAnsi="宋体" w:cs="宋体"/>
          <w:sz w:val="24"/>
          <w:highlight w:val="none"/>
        </w:rPr>
      </w:pPr>
      <w:r>
        <w:rPr>
          <w:rFonts w:hint="eastAsia" w:ascii="宋体" w:hAnsi="宋体" w:cs="宋体"/>
          <w:sz w:val="24"/>
          <w:highlight w:val="none"/>
        </w:rPr>
        <w:t>优化元素灯及燃烧头位置。</w:t>
      </w:r>
    </w:p>
    <w:p w14:paraId="21D0A930">
      <w:pPr>
        <w:numPr>
          <w:ilvl w:val="0"/>
          <w:numId w:val="22"/>
        </w:numPr>
        <w:tabs>
          <w:tab w:val="left" w:pos="565"/>
        </w:tabs>
        <w:spacing w:line="360" w:lineRule="auto"/>
        <w:rPr>
          <w:rFonts w:ascii="宋体" w:hAnsi="宋体" w:cs="宋体"/>
          <w:sz w:val="24"/>
          <w:highlight w:val="none"/>
        </w:rPr>
      </w:pPr>
      <w:r>
        <w:rPr>
          <w:rFonts w:hint="eastAsia" w:ascii="宋体" w:hAnsi="宋体" w:cs="宋体"/>
          <w:sz w:val="24"/>
          <w:highlight w:val="none"/>
        </w:rPr>
        <w:t>点燃火焰。</w:t>
      </w:r>
    </w:p>
    <w:p w14:paraId="461B10E5">
      <w:pPr>
        <w:numPr>
          <w:ilvl w:val="0"/>
          <w:numId w:val="22"/>
        </w:numPr>
        <w:tabs>
          <w:tab w:val="left" w:pos="565"/>
        </w:tabs>
        <w:spacing w:line="360" w:lineRule="auto"/>
        <w:rPr>
          <w:rFonts w:ascii="宋体" w:hAnsi="宋体" w:cs="宋体"/>
          <w:sz w:val="24"/>
          <w:highlight w:val="none"/>
        </w:rPr>
      </w:pPr>
      <w:r>
        <w:rPr>
          <w:rFonts w:hint="eastAsia" w:ascii="宋体" w:hAnsi="宋体" w:cs="宋体"/>
          <w:sz w:val="24"/>
          <w:highlight w:val="none"/>
        </w:rPr>
        <w:t>确认样品提升量在0-8ml/min 区间可调。</w:t>
      </w:r>
    </w:p>
    <w:p w14:paraId="2342ACA4">
      <w:pPr>
        <w:numPr>
          <w:ilvl w:val="0"/>
          <w:numId w:val="22"/>
        </w:numPr>
        <w:tabs>
          <w:tab w:val="left" w:pos="565"/>
        </w:tabs>
        <w:spacing w:line="360" w:lineRule="auto"/>
        <w:rPr>
          <w:rFonts w:ascii="宋体" w:hAnsi="宋体" w:cs="宋体"/>
          <w:sz w:val="24"/>
          <w:highlight w:val="none"/>
        </w:rPr>
      </w:pPr>
      <w:r>
        <w:rPr>
          <w:rFonts w:hint="eastAsia" w:ascii="宋体" w:hAnsi="宋体" w:cs="宋体"/>
          <w:sz w:val="24"/>
          <w:highlight w:val="none"/>
        </w:rPr>
        <w:t>测试5ppm Cu的吸光度值，记录在后面的表格中。</w:t>
      </w:r>
    </w:p>
    <w:p w14:paraId="59FE277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12石墨炉系统性能测试</w:t>
      </w:r>
    </w:p>
    <w:p w14:paraId="4AC8C0C5">
      <w:pPr>
        <w:numPr>
          <w:ilvl w:val="0"/>
          <w:numId w:val="23"/>
        </w:numPr>
        <w:tabs>
          <w:tab w:val="left" w:pos="565"/>
        </w:tabs>
        <w:spacing w:line="360" w:lineRule="auto"/>
        <w:rPr>
          <w:rFonts w:ascii="宋体" w:hAnsi="宋体" w:cs="宋体"/>
          <w:sz w:val="24"/>
          <w:highlight w:val="none"/>
        </w:rPr>
      </w:pPr>
      <w:r>
        <w:rPr>
          <w:rFonts w:hint="eastAsia" w:ascii="宋体" w:hAnsi="宋体" w:cs="宋体"/>
          <w:sz w:val="24"/>
          <w:highlight w:val="none"/>
        </w:rPr>
        <w:t>检查炉头安装正常。</w:t>
      </w:r>
    </w:p>
    <w:p w14:paraId="4D312FB9">
      <w:pPr>
        <w:numPr>
          <w:ilvl w:val="0"/>
          <w:numId w:val="23"/>
        </w:numPr>
        <w:tabs>
          <w:tab w:val="left" w:pos="565"/>
        </w:tabs>
        <w:spacing w:line="360" w:lineRule="auto"/>
        <w:rPr>
          <w:rFonts w:ascii="宋体" w:hAnsi="宋体" w:cs="宋体"/>
          <w:sz w:val="24"/>
          <w:highlight w:val="none"/>
        </w:rPr>
      </w:pPr>
      <w:r>
        <w:rPr>
          <w:rFonts w:hint="eastAsia" w:ascii="宋体" w:hAnsi="宋体" w:cs="宋体"/>
          <w:sz w:val="24"/>
          <w:highlight w:val="none"/>
        </w:rPr>
        <w:t>调整进样针， 优化PSD位置。</w:t>
      </w:r>
    </w:p>
    <w:p w14:paraId="544E3CFD">
      <w:pPr>
        <w:numPr>
          <w:ilvl w:val="0"/>
          <w:numId w:val="23"/>
        </w:numPr>
        <w:tabs>
          <w:tab w:val="left" w:pos="565"/>
        </w:tabs>
        <w:spacing w:line="360" w:lineRule="auto"/>
        <w:rPr>
          <w:rFonts w:ascii="宋体" w:hAnsi="宋体" w:cs="宋体"/>
          <w:sz w:val="24"/>
          <w:highlight w:val="none"/>
        </w:rPr>
      </w:pPr>
      <w:r>
        <w:rPr>
          <w:rFonts w:hint="eastAsia" w:ascii="宋体" w:hAnsi="宋体" w:cs="宋体"/>
          <w:sz w:val="24"/>
          <w:highlight w:val="none"/>
        </w:rPr>
        <w:t>测试25ppb Cu的吸光度值，记录在后面的表格中。</w:t>
      </w:r>
    </w:p>
    <w:p w14:paraId="19B52C4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13.恢复仪器：将仪器恢复到最初的状态。</w:t>
      </w:r>
    </w:p>
    <w:p w14:paraId="67E53858">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14.服务总结</w:t>
      </w:r>
    </w:p>
    <w:p w14:paraId="57725393">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说明：如果预防性维护服务在认证服务前展开，那么使用认证步骤作为最终仪器设置和检查的指南。</w:t>
      </w:r>
    </w:p>
    <w:p w14:paraId="4EDEE7AF">
      <w:pPr>
        <w:numPr>
          <w:ilvl w:val="0"/>
          <w:numId w:val="24"/>
        </w:numPr>
        <w:tabs>
          <w:tab w:val="left" w:pos="565"/>
        </w:tabs>
        <w:spacing w:line="360" w:lineRule="auto"/>
        <w:rPr>
          <w:rFonts w:ascii="宋体" w:hAnsi="宋体" w:cs="宋体"/>
          <w:sz w:val="24"/>
          <w:highlight w:val="none"/>
        </w:rPr>
      </w:pPr>
      <w:r>
        <w:rPr>
          <w:rFonts w:hint="eastAsia" w:ascii="宋体" w:hAnsi="宋体" w:cs="宋体"/>
          <w:sz w:val="24"/>
          <w:highlight w:val="none"/>
        </w:rPr>
        <w:t>打印所有测试的可用报告并附在此文档上。</w:t>
      </w:r>
    </w:p>
    <w:p w14:paraId="12F6E107">
      <w:pPr>
        <w:numPr>
          <w:ilvl w:val="0"/>
          <w:numId w:val="24"/>
        </w:numPr>
        <w:tabs>
          <w:tab w:val="left" w:pos="565"/>
        </w:tabs>
        <w:spacing w:line="360" w:lineRule="auto"/>
        <w:rPr>
          <w:rFonts w:ascii="宋体" w:hAnsi="宋体" w:cs="宋体"/>
          <w:sz w:val="24"/>
          <w:highlight w:val="none"/>
        </w:rPr>
      </w:pPr>
      <w:r>
        <w:rPr>
          <w:rFonts w:hint="eastAsia" w:ascii="宋体" w:hAnsi="宋体" w:cs="宋体"/>
          <w:sz w:val="24"/>
          <w:highlight w:val="none"/>
        </w:rPr>
        <w:t>将 PM 服务记录在客户的仪器记录/日志中。</w:t>
      </w:r>
    </w:p>
    <w:p w14:paraId="1EDBB419">
      <w:pPr>
        <w:numPr>
          <w:ilvl w:val="0"/>
          <w:numId w:val="24"/>
        </w:numPr>
        <w:tabs>
          <w:tab w:val="left" w:pos="565"/>
        </w:tabs>
        <w:spacing w:line="360" w:lineRule="auto"/>
        <w:rPr>
          <w:rFonts w:ascii="宋体" w:hAnsi="宋体" w:cs="宋体"/>
          <w:sz w:val="24"/>
          <w:highlight w:val="none"/>
        </w:rPr>
      </w:pPr>
      <w:r>
        <w:rPr>
          <w:rFonts w:hint="eastAsia" w:ascii="宋体" w:hAnsi="宋体" w:cs="宋体"/>
          <w:sz w:val="24"/>
          <w:highlight w:val="none"/>
        </w:rPr>
        <w:t>视情况更新/ 重置仪器维护计数器。</w:t>
      </w:r>
    </w:p>
    <w:p w14:paraId="2B99F69D">
      <w:pPr>
        <w:numPr>
          <w:ilvl w:val="0"/>
          <w:numId w:val="24"/>
        </w:numPr>
        <w:tabs>
          <w:tab w:val="left" w:pos="565"/>
        </w:tabs>
        <w:spacing w:line="360" w:lineRule="auto"/>
        <w:rPr>
          <w:rFonts w:ascii="宋体" w:hAnsi="宋体" w:cs="宋体"/>
          <w:sz w:val="24"/>
          <w:highlight w:val="none"/>
        </w:rPr>
      </w:pPr>
      <w:r>
        <w:rPr>
          <w:rFonts w:hint="eastAsia" w:ascii="宋体" w:hAnsi="宋体" w:cs="宋体"/>
          <w:sz w:val="24"/>
          <w:highlight w:val="none"/>
        </w:rPr>
        <w:t>根据客户的要求，将预防性维护标签贴在系统或仪器日志上。</w:t>
      </w:r>
    </w:p>
    <w:p w14:paraId="07DB3DD7">
      <w:pPr>
        <w:numPr>
          <w:ilvl w:val="0"/>
          <w:numId w:val="24"/>
        </w:numPr>
        <w:tabs>
          <w:tab w:val="left" w:pos="565"/>
        </w:tabs>
        <w:spacing w:line="360" w:lineRule="auto"/>
        <w:rPr>
          <w:rFonts w:ascii="宋体" w:hAnsi="宋体" w:cs="宋体"/>
          <w:sz w:val="24"/>
          <w:highlight w:val="none"/>
        </w:rPr>
      </w:pPr>
      <w:r>
        <w:rPr>
          <w:rFonts w:hint="eastAsia" w:ascii="宋体" w:hAnsi="宋体" w:cs="宋体"/>
          <w:sz w:val="24"/>
          <w:highlight w:val="none"/>
        </w:rPr>
        <w:t>如果有其他备注，请在“ 服务总结备注 ”部分填写。</w:t>
      </w:r>
    </w:p>
    <w:p w14:paraId="4993D195">
      <w:pPr>
        <w:numPr>
          <w:ilvl w:val="0"/>
          <w:numId w:val="24"/>
        </w:numPr>
        <w:tabs>
          <w:tab w:val="left" w:pos="565"/>
        </w:tabs>
        <w:spacing w:line="360" w:lineRule="auto"/>
        <w:rPr>
          <w:rFonts w:ascii="宋体" w:hAnsi="宋体" w:cs="宋体"/>
          <w:sz w:val="24"/>
          <w:highlight w:val="none"/>
        </w:rPr>
      </w:pPr>
      <w:r>
        <w:rPr>
          <w:rFonts w:hint="eastAsia" w:ascii="宋体" w:hAnsi="宋体" w:cs="宋体"/>
          <w:sz w:val="24"/>
          <w:highlight w:val="none"/>
        </w:rPr>
        <w:t>与使用人员一起对服务和测试结果进行复核。</w:t>
      </w:r>
    </w:p>
    <w:p w14:paraId="7E035CE2">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（七）</w:t>
      </w:r>
      <w:bookmarkStart w:id="8" w:name="_Toc225458980"/>
      <w:r>
        <w:rPr>
          <w:rFonts w:hint="eastAsia" w:ascii="宋体" w:hAnsi="宋体" w:cs="宋体"/>
          <w:sz w:val="24"/>
          <w:highlight w:val="none"/>
        </w:rPr>
        <w:t>原子荧光光谱仪(AFS930)</w:t>
      </w:r>
      <w:bookmarkEnd w:id="8"/>
    </w:p>
    <w:p w14:paraId="01ED79C1">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 喷雾系统清洗</w:t>
      </w:r>
    </w:p>
    <w:p w14:paraId="71172684">
      <w:pPr>
        <w:numPr>
          <w:ilvl w:val="0"/>
          <w:numId w:val="25"/>
        </w:numPr>
        <w:tabs>
          <w:tab w:val="left" w:pos="565"/>
        </w:tabs>
        <w:spacing w:line="360" w:lineRule="auto"/>
        <w:rPr>
          <w:rFonts w:ascii="宋体" w:hAnsi="宋体" w:cs="宋体"/>
          <w:sz w:val="24"/>
          <w:highlight w:val="none"/>
        </w:rPr>
      </w:pPr>
      <w:r>
        <w:rPr>
          <w:rFonts w:hint="eastAsia" w:ascii="宋体" w:hAnsi="宋体" w:cs="宋体"/>
          <w:sz w:val="24"/>
          <w:highlight w:val="none"/>
        </w:rPr>
        <w:t>清洗雾化室、喷嘴、进样管，避免样品残留堵塞。</w:t>
      </w:r>
    </w:p>
    <w:p w14:paraId="491A98B1">
      <w:pPr>
        <w:numPr>
          <w:ilvl w:val="0"/>
          <w:numId w:val="25"/>
        </w:numPr>
        <w:tabs>
          <w:tab w:val="left" w:pos="565"/>
        </w:tabs>
        <w:spacing w:line="360" w:lineRule="auto"/>
        <w:rPr>
          <w:rFonts w:ascii="宋体" w:hAnsi="宋体" w:cs="宋体"/>
          <w:sz w:val="24"/>
          <w:highlight w:val="none"/>
        </w:rPr>
      </w:pPr>
      <w:r>
        <w:rPr>
          <w:rFonts w:hint="eastAsia" w:ascii="宋体" w:hAnsi="宋体" w:cs="宋体"/>
          <w:sz w:val="24"/>
          <w:highlight w:val="none"/>
        </w:rPr>
        <w:t>使用稀硝酸或厂家推荐清洗液超声波清洗。</w:t>
      </w:r>
    </w:p>
    <w:p w14:paraId="3BD51D6A">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 氢化反应系统检查</w:t>
      </w:r>
    </w:p>
    <w:p w14:paraId="1544F0F3">
      <w:pPr>
        <w:numPr>
          <w:ilvl w:val="0"/>
          <w:numId w:val="26"/>
        </w:numPr>
        <w:tabs>
          <w:tab w:val="left" w:pos="565"/>
        </w:tabs>
        <w:spacing w:line="360" w:lineRule="auto"/>
        <w:rPr>
          <w:rFonts w:ascii="宋体" w:hAnsi="宋体" w:cs="宋体"/>
          <w:sz w:val="24"/>
          <w:highlight w:val="none"/>
        </w:rPr>
      </w:pPr>
      <w:r>
        <w:rPr>
          <w:rFonts w:hint="eastAsia" w:ascii="宋体" w:hAnsi="宋体" w:cs="宋体"/>
          <w:sz w:val="24"/>
          <w:highlight w:val="none"/>
        </w:rPr>
        <w:t>检查反应瓶、载气导管、液路连接是否密封良好。</w:t>
      </w:r>
    </w:p>
    <w:p w14:paraId="0C0813EC">
      <w:pPr>
        <w:numPr>
          <w:ilvl w:val="0"/>
          <w:numId w:val="26"/>
        </w:numPr>
        <w:tabs>
          <w:tab w:val="left" w:pos="565"/>
        </w:tabs>
        <w:spacing w:line="360" w:lineRule="auto"/>
        <w:rPr>
          <w:rFonts w:ascii="宋体" w:hAnsi="宋体" w:cs="宋体"/>
          <w:sz w:val="24"/>
          <w:highlight w:val="none"/>
        </w:rPr>
      </w:pPr>
      <w:r>
        <w:rPr>
          <w:rFonts w:hint="eastAsia" w:ascii="宋体" w:hAnsi="宋体" w:cs="宋体"/>
          <w:sz w:val="24"/>
          <w:highlight w:val="none"/>
        </w:rPr>
        <w:t>清洗气液分离器，更换老化泵管或连接管。</w:t>
      </w:r>
    </w:p>
    <w:p w14:paraId="530735C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 气路系统维护</w:t>
      </w:r>
    </w:p>
    <w:p w14:paraId="26B49D0F">
      <w:pPr>
        <w:numPr>
          <w:ilvl w:val="0"/>
          <w:numId w:val="27"/>
        </w:numPr>
        <w:tabs>
          <w:tab w:val="left" w:pos="565"/>
        </w:tabs>
        <w:spacing w:line="360" w:lineRule="auto"/>
        <w:rPr>
          <w:rFonts w:ascii="宋体" w:hAnsi="宋体" w:cs="宋体"/>
          <w:sz w:val="24"/>
          <w:highlight w:val="none"/>
        </w:rPr>
      </w:pPr>
      <w:r>
        <w:rPr>
          <w:rFonts w:hint="eastAsia" w:ascii="宋体" w:hAnsi="宋体" w:cs="宋体"/>
          <w:sz w:val="24"/>
          <w:highlight w:val="none"/>
        </w:rPr>
        <w:t>检查氩气/还原气气源压力、流量是否稳定。</w:t>
      </w:r>
    </w:p>
    <w:p w14:paraId="66429E6F">
      <w:pPr>
        <w:numPr>
          <w:ilvl w:val="0"/>
          <w:numId w:val="27"/>
        </w:numPr>
        <w:tabs>
          <w:tab w:val="left" w:pos="565"/>
        </w:tabs>
        <w:spacing w:line="360" w:lineRule="auto"/>
        <w:rPr>
          <w:rFonts w:ascii="宋体" w:hAnsi="宋体" w:cs="宋体"/>
          <w:sz w:val="24"/>
          <w:highlight w:val="none"/>
        </w:rPr>
      </w:pPr>
      <w:r>
        <w:rPr>
          <w:rFonts w:hint="eastAsia" w:ascii="宋体" w:hAnsi="宋体" w:cs="宋体"/>
          <w:sz w:val="24"/>
          <w:highlight w:val="none"/>
        </w:rPr>
        <w:t>排查是否存在漏气，必要时更换管线或接头。</w:t>
      </w:r>
    </w:p>
    <w:p w14:paraId="1B92905E">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4. 光学系统清洁</w:t>
      </w:r>
    </w:p>
    <w:p w14:paraId="5862F720">
      <w:pPr>
        <w:numPr>
          <w:ilvl w:val="0"/>
          <w:numId w:val="28"/>
        </w:numPr>
        <w:tabs>
          <w:tab w:val="left" w:pos="565"/>
        </w:tabs>
        <w:spacing w:line="360" w:lineRule="auto"/>
        <w:rPr>
          <w:rFonts w:ascii="宋体" w:hAnsi="宋体" w:cs="宋体"/>
          <w:sz w:val="24"/>
          <w:highlight w:val="none"/>
        </w:rPr>
      </w:pPr>
      <w:r>
        <w:rPr>
          <w:rFonts w:hint="eastAsia" w:ascii="宋体" w:hAnsi="宋体" w:cs="宋体"/>
          <w:sz w:val="24"/>
          <w:highlight w:val="none"/>
        </w:rPr>
        <w:t>清洁石英窗、荧光池外壁，用无尘布蘸异丙醇轻拭，勿刮擦。</w:t>
      </w:r>
    </w:p>
    <w:p w14:paraId="2EAC6B0A">
      <w:pPr>
        <w:numPr>
          <w:ilvl w:val="0"/>
          <w:numId w:val="28"/>
        </w:numPr>
        <w:tabs>
          <w:tab w:val="left" w:pos="565"/>
        </w:tabs>
        <w:spacing w:line="360" w:lineRule="auto"/>
        <w:rPr>
          <w:rFonts w:ascii="宋体" w:hAnsi="宋体" w:cs="宋体"/>
          <w:sz w:val="24"/>
          <w:highlight w:val="none"/>
        </w:rPr>
      </w:pPr>
      <w:r>
        <w:rPr>
          <w:rFonts w:hint="eastAsia" w:ascii="宋体" w:hAnsi="宋体" w:cs="宋体"/>
          <w:sz w:val="24"/>
          <w:highlight w:val="none"/>
        </w:rPr>
        <w:t>检查光源能量（空心阴极灯或光源强度）是否衰减。</w:t>
      </w:r>
    </w:p>
    <w:p w14:paraId="373C0592">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5. 排废系统检查：检查废液是否倒灌，排废管通畅，避免阻塞导致背压异常。</w:t>
      </w:r>
    </w:p>
    <w:p w14:paraId="2881153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6. 软件和信号检查</w:t>
      </w:r>
    </w:p>
    <w:p w14:paraId="68D1831A">
      <w:pPr>
        <w:numPr>
          <w:ilvl w:val="0"/>
          <w:numId w:val="29"/>
        </w:numPr>
        <w:tabs>
          <w:tab w:val="left" w:pos="565"/>
        </w:tabs>
        <w:spacing w:line="360" w:lineRule="auto"/>
        <w:rPr>
          <w:rFonts w:ascii="宋体" w:hAnsi="宋体" w:cs="宋体"/>
          <w:sz w:val="24"/>
          <w:highlight w:val="none"/>
        </w:rPr>
      </w:pPr>
      <w:r>
        <w:rPr>
          <w:rFonts w:hint="eastAsia" w:ascii="宋体" w:hAnsi="宋体" w:cs="宋体"/>
          <w:sz w:val="24"/>
          <w:highlight w:val="none"/>
        </w:rPr>
        <w:t>运行空白测试，检查基线漂移是否稳定。</w:t>
      </w:r>
    </w:p>
    <w:p w14:paraId="2B77F25F">
      <w:pPr>
        <w:numPr>
          <w:ilvl w:val="0"/>
          <w:numId w:val="29"/>
        </w:numPr>
        <w:tabs>
          <w:tab w:val="left" w:pos="565"/>
        </w:tabs>
        <w:spacing w:line="360" w:lineRule="auto"/>
        <w:rPr>
          <w:rFonts w:ascii="宋体" w:hAnsi="宋体" w:cs="宋体"/>
          <w:sz w:val="24"/>
          <w:highlight w:val="none"/>
        </w:rPr>
      </w:pPr>
      <w:r>
        <w:rPr>
          <w:rFonts w:hint="eastAsia" w:ascii="宋体" w:hAnsi="宋体" w:cs="宋体"/>
          <w:sz w:val="24"/>
          <w:highlight w:val="none"/>
        </w:rPr>
        <w:t>校验自动进样器（如有）运行是否顺畅。</w:t>
      </w:r>
    </w:p>
    <w:p w14:paraId="78007E04">
      <w:pPr>
        <w:numPr>
          <w:ilvl w:val="0"/>
          <w:numId w:val="1"/>
        </w:numPr>
        <w:spacing w:line="360" w:lineRule="auto"/>
        <w:ind w:firstLine="482" w:firstLineChars="200"/>
        <w:jc w:val="left"/>
        <w:rPr>
          <w:rFonts w:ascii="宋体" w:hAnsi="宋体" w:cs="宋体"/>
          <w:b/>
          <w:sz w:val="24"/>
          <w:highlight w:val="none"/>
        </w:rPr>
      </w:pPr>
      <w:bookmarkStart w:id="9" w:name="_Toc225458981"/>
      <w:r>
        <w:rPr>
          <w:rFonts w:hint="eastAsia" w:ascii="宋体" w:hAnsi="宋体" w:cs="宋体"/>
          <w:b/>
          <w:sz w:val="24"/>
          <w:highlight w:val="none"/>
        </w:rPr>
        <w:t>各类仪器巡检细化内容</w:t>
      </w:r>
      <w:bookmarkEnd w:id="9"/>
    </w:p>
    <w:p w14:paraId="3B6BAA5A">
      <w:pPr>
        <w:tabs>
          <w:tab w:val="left" w:pos="565"/>
        </w:tabs>
        <w:spacing w:line="360" w:lineRule="auto"/>
        <w:ind w:firstLine="480" w:firstLineChars="200"/>
        <w:rPr>
          <w:rFonts w:ascii="宋体" w:hAnsi="宋体" w:cs="宋体"/>
          <w:sz w:val="24"/>
          <w:highlight w:val="none"/>
        </w:rPr>
      </w:pPr>
      <w:bookmarkStart w:id="10" w:name="_Toc225458982"/>
      <w:r>
        <w:rPr>
          <w:rFonts w:hint="eastAsia" w:ascii="宋体" w:hAnsi="宋体" w:cs="宋体"/>
          <w:sz w:val="24"/>
          <w:highlight w:val="none"/>
        </w:rPr>
        <w:t>（一）气相色谱仪检查项目</w:t>
      </w:r>
      <w:bookmarkEnd w:id="10"/>
    </w:p>
    <w:p w14:paraId="4D45F860">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1.检查载气、辅助气流量与压力是否稳定。</w:t>
      </w:r>
    </w:p>
    <w:p w14:paraId="3A0101D4">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2.检查气路是否有泄漏（皂液或电子检漏仪）。</w:t>
      </w:r>
    </w:p>
    <w:p w14:paraId="05090745">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3.检查进样口垫片、衬管、分流阀是否老化或污染。</w:t>
      </w:r>
    </w:p>
    <w:p w14:paraId="0AEA4249">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4.检查柱温箱风扇、温控是否正常。</w:t>
      </w:r>
    </w:p>
    <w:p w14:paraId="63B6DDCE">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5.检查火焰点火情况（FID）、放电情况（ECD、TCD）。</w:t>
      </w:r>
    </w:p>
    <w:p w14:paraId="3DB72AF7">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6.校验柱温箱、进样口、检测器温度准确性。</w:t>
      </w:r>
    </w:p>
    <w:p w14:paraId="23325C3B">
      <w:pPr>
        <w:tabs>
          <w:tab w:val="left" w:pos="565"/>
        </w:tabs>
        <w:spacing w:line="360" w:lineRule="auto"/>
        <w:ind w:firstLine="480" w:firstLineChars="200"/>
        <w:rPr>
          <w:rFonts w:ascii="宋体" w:hAnsi="宋体" w:cs="宋体"/>
          <w:sz w:val="24"/>
          <w:highlight w:val="none"/>
        </w:rPr>
      </w:pPr>
      <w:bookmarkStart w:id="11" w:name="_Toc225458983"/>
      <w:r>
        <w:rPr>
          <w:rFonts w:hint="eastAsia" w:ascii="宋体" w:hAnsi="宋体" w:cs="宋体"/>
          <w:sz w:val="24"/>
          <w:highlight w:val="none"/>
        </w:rPr>
        <w:t>（二）GC-MS（气质联用仪）检查项目</w:t>
      </w:r>
      <w:bookmarkEnd w:id="11"/>
    </w:p>
    <w:p w14:paraId="15002ACE">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1.包含GC部分所有巡检内容。</w:t>
      </w:r>
    </w:p>
    <w:p w14:paraId="17FE6A47">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2.检查MS真空系统（涡轮分子泵/机械泵）运行状况。</w:t>
      </w:r>
    </w:p>
    <w:p w14:paraId="23DE74D2">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3.检查离子源、四极杆是否清洁或需维护。</w:t>
      </w:r>
    </w:p>
    <w:p w14:paraId="26B048A8">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4.检查质谱灯丝状态与电流。</w:t>
      </w:r>
    </w:p>
    <w:p w14:paraId="0E120E9A">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5.检查质谱调谐、灵敏度与分辨率是否符合标准。</w:t>
      </w:r>
    </w:p>
    <w:p w14:paraId="4C557BA2">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6.检查碰撞气、载气纯度与流量控制系统。</w:t>
      </w:r>
    </w:p>
    <w:p w14:paraId="1E29FA5C">
      <w:pPr>
        <w:tabs>
          <w:tab w:val="left" w:pos="565"/>
        </w:tabs>
        <w:spacing w:line="360" w:lineRule="auto"/>
        <w:ind w:firstLine="480" w:firstLineChars="200"/>
        <w:rPr>
          <w:rFonts w:ascii="宋体" w:hAnsi="宋体" w:cs="宋体"/>
          <w:sz w:val="24"/>
          <w:highlight w:val="none"/>
        </w:rPr>
      </w:pPr>
      <w:bookmarkStart w:id="12" w:name="_Toc225458984"/>
      <w:r>
        <w:rPr>
          <w:rFonts w:hint="eastAsia" w:ascii="宋体" w:hAnsi="宋体" w:cs="宋体"/>
          <w:sz w:val="24"/>
          <w:highlight w:val="none"/>
        </w:rPr>
        <w:t>（三）LC-MS（液相色谱质谱）检查项目</w:t>
      </w:r>
      <w:bookmarkEnd w:id="12"/>
    </w:p>
    <w:p w14:paraId="11B015D6">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1.包含LC部分所有巡检内容。</w:t>
      </w:r>
    </w:p>
    <w:p w14:paraId="2B92E1ED">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2.检查离子源清洁度（ESI/APCI），是否需清洗。</w:t>
      </w:r>
    </w:p>
    <w:p w14:paraId="5A6787FC">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3.检查真空泵（涡轮泵、机械泵）工作是否正常。</w:t>
      </w:r>
    </w:p>
    <w:p w14:paraId="1FD9E54C">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4.检查质谱调谐数据（Mass Calibration）。</w:t>
      </w:r>
    </w:p>
    <w:p w14:paraId="1CC755C0">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5.检查除气、脱气系统与温控系统。</w:t>
      </w:r>
    </w:p>
    <w:p w14:paraId="4CC141C3">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6.检查氮气供应纯度、压力、稳定性。</w:t>
      </w:r>
    </w:p>
    <w:p w14:paraId="207D464C">
      <w:pPr>
        <w:tabs>
          <w:tab w:val="left" w:pos="565"/>
        </w:tabs>
        <w:spacing w:line="360" w:lineRule="auto"/>
        <w:ind w:firstLine="480" w:firstLineChars="200"/>
        <w:rPr>
          <w:rFonts w:ascii="宋体" w:hAnsi="宋体" w:cs="宋体"/>
          <w:sz w:val="24"/>
          <w:highlight w:val="none"/>
        </w:rPr>
      </w:pPr>
      <w:bookmarkStart w:id="13" w:name="_Toc225458985"/>
      <w:r>
        <w:rPr>
          <w:rFonts w:hint="eastAsia" w:ascii="宋体" w:hAnsi="宋体" w:cs="宋体"/>
          <w:sz w:val="24"/>
          <w:highlight w:val="none"/>
        </w:rPr>
        <w:t>（四）ICP-MS（电感耦合等离子体质谱）检查项目</w:t>
      </w:r>
      <w:bookmarkEnd w:id="13"/>
    </w:p>
    <w:p w14:paraId="485D9C16">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1.检查等离子体启动情况，是否稳定点火。</w:t>
      </w:r>
    </w:p>
    <w:p w14:paraId="77F8543A">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2.检查氩气供气系统，流量与压力调节装置。</w:t>
      </w:r>
    </w:p>
    <w:p w14:paraId="35272DEC">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3.检查锥体（采样锥/截取锥）是否清洁，有无堵塞。</w:t>
      </w:r>
    </w:p>
    <w:p w14:paraId="1DD05B50">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4.检查接口真空系统（机械泵、分子泵）运行是否正常。</w:t>
      </w:r>
    </w:p>
    <w:p w14:paraId="292145DD">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5.检查冷却水循环系统是否正常。</w:t>
      </w:r>
    </w:p>
    <w:p w14:paraId="6CF76564">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6.检查质量轴调谐、电压、灵敏度参数是否合规。</w:t>
      </w:r>
    </w:p>
    <w:p w14:paraId="01585D2A">
      <w:pPr>
        <w:tabs>
          <w:tab w:val="left" w:pos="565"/>
        </w:tabs>
        <w:spacing w:line="360" w:lineRule="auto"/>
        <w:ind w:firstLine="480" w:firstLineChars="200"/>
        <w:rPr>
          <w:rFonts w:ascii="宋体" w:hAnsi="宋体" w:cs="宋体"/>
          <w:sz w:val="24"/>
          <w:highlight w:val="none"/>
        </w:rPr>
      </w:pPr>
      <w:bookmarkStart w:id="14" w:name="_Toc225458986"/>
      <w:r>
        <w:rPr>
          <w:rFonts w:hint="eastAsia" w:ascii="宋体" w:hAnsi="宋体" w:cs="宋体"/>
          <w:sz w:val="24"/>
          <w:highlight w:val="none"/>
        </w:rPr>
        <w:t>（五） AAS（原子吸收光谱仪）检查项目</w:t>
      </w:r>
      <w:bookmarkEnd w:id="14"/>
    </w:p>
    <w:p w14:paraId="71D09AC8">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1.检查空心阴极灯寿命、电流、校准状态。</w:t>
      </w:r>
    </w:p>
    <w:p w14:paraId="32D93A1A">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2.检查火焰系统（乙炔/助燃气）流量、点火状态。</w:t>
      </w:r>
    </w:p>
    <w:p w14:paraId="3AE5D4DE">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3.检查石墨炉系统（若配置）。</w:t>
      </w:r>
    </w:p>
    <w:p w14:paraId="34B66D72">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4.检查进样系统是否畅通、喷雾器雾化效果。</w:t>
      </w:r>
    </w:p>
    <w:p w14:paraId="7B53D1D7">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5.检查背景校正系统（D2灯或Zeeman）。</w:t>
      </w:r>
    </w:p>
    <w:p w14:paraId="738AC0C1">
      <w:pPr>
        <w:tabs>
          <w:tab w:val="left" w:pos="565"/>
        </w:tabs>
        <w:spacing w:line="360" w:lineRule="auto"/>
        <w:ind w:firstLine="480" w:firstLineChars="200"/>
        <w:rPr>
          <w:rFonts w:ascii="宋体" w:hAnsi="宋体" w:cs="宋体"/>
          <w:sz w:val="24"/>
          <w:highlight w:val="none"/>
        </w:rPr>
      </w:pPr>
      <w:bookmarkStart w:id="15" w:name="_Toc225458987"/>
      <w:r>
        <w:rPr>
          <w:rFonts w:hint="eastAsia" w:ascii="宋体" w:hAnsi="宋体" w:cs="宋体"/>
          <w:sz w:val="24"/>
          <w:highlight w:val="none"/>
        </w:rPr>
        <w:t>（六）原子荧光光度计（AFS）</w:t>
      </w:r>
      <w:bookmarkEnd w:id="15"/>
    </w:p>
    <w:p w14:paraId="4934A213">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1.检查光源系统（空心阴极灯或特制灯）寿命与电流。</w:t>
      </w:r>
    </w:p>
    <w:p w14:paraId="52109A75">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2.检查氩气供气系统是否稳定，气体纯度是否达标。</w:t>
      </w:r>
    </w:p>
    <w:p w14:paraId="74B9701B">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3.检查原子化器（如石英原子化器）是否堵塞或污染。</w:t>
      </w:r>
    </w:p>
    <w:p w14:paraId="7F76A480">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4.检查汞、砷等标准溶液响应是否稳定。</w:t>
      </w:r>
    </w:p>
    <w:p w14:paraId="1822A52F">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5.校验荧光检测器灵敏度与线性范围。</w:t>
      </w:r>
    </w:p>
    <w:p w14:paraId="4F9A49E6">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6.检查进样系统、蠕动泵、雾化器运行状况。</w:t>
      </w:r>
    </w:p>
    <w:p w14:paraId="10344844">
      <w:pPr>
        <w:tabs>
          <w:tab w:val="left" w:pos="565"/>
        </w:tabs>
        <w:spacing w:line="360" w:lineRule="auto"/>
        <w:ind w:left="400"/>
        <w:rPr>
          <w:rFonts w:ascii="宋体" w:hAnsi="宋体" w:cs="宋体"/>
          <w:sz w:val="24"/>
          <w:highlight w:val="none"/>
        </w:rPr>
      </w:pPr>
      <w:r>
        <w:rPr>
          <w:rFonts w:hint="eastAsia" w:ascii="宋体" w:hAnsi="宋体" w:cs="宋体"/>
          <w:sz w:val="24"/>
          <w:highlight w:val="none"/>
        </w:rPr>
        <w:t>7.检查软件波长设定、自动调零、背景校正是否正常。</w:t>
      </w:r>
    </w:p>
    <w:p w14:paraId="62378055">
      <w:pPr>
        <w:tabs>
          <w:tab w:val="left" w:pos="565"/>
        </w:tabs>
        <w:spacing w:line="360" w:lineRule="auto"/>
        <w:ind w:firstLine="480" w:firstLineChars="200"/>
        <w:rPr>
          <w:rFonts w:ascii="宋体" w:hAnsi="宋体" w:cs="宋体"/>
          <w:sz w:val="24"/>
          <w:highlight w:val="none"/>
        </w:rPr>
      </w:pPr>
      <w:bookmarkStart w:id="16" w:name="_Toc225458988"/>
      <w:r>
        <w:rPr>
          <w:rFonts w:hint="eastAsia" w:ascii="宋体" w:hAnsi="宋体" w:cs="宋体"/>
          <w:sz w:val="24"/>
          <w:highlight w:val="none"/>
        </w:rPr>
        <w:t>（七）2套实验室设施及142台套小型仪器设备（详见《仪器设备设施维保清单》中序号12至155）</w:t>
      </w:r>
      <w:bookmarkEnd w:id="16"/>
    </w:p>
    <w:p w14:paraId="5B673719">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1.检查设备开关，能否正常工作。</w:t>
      </w:r>
    </w:p>
    <w:p w14:paraId="306E8170">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2.检查设备表面是否破损，是否影响使用。</w:t>
      </w:r>
    </w:p>
    <w:p w14:paraId="0A88C527">
      <w:pPr>
        <w:tabs>
          <w:tab w:val="left" w:pos="565"/>
        </w:tabs>
        <w:spacing w:line="360" w:lineRule="auto"/>
        <w:ind w:firstLine="480" w:firstLineChars="200"/>
        <w:rPr>
          <w:rFonts w:ascii="宋体" w:hAnsi="宋体" w:cs="宋体"/>
          <w:sz w:val="24"/>
          <w:highlight w:val="none"/>
        </w:rPr>
      </w:pPr>
      <w:r>
        <w:rPr>
          <w:rFonts w:hint="eastAsia" w:ascii="宋体" w:hAnsi="宋体" w:cs="宋体"/>
          <w:sz w:val="24"/>
          <w:highlight w:val="none"/>
        </w:rPr>
        <w:t>3.清理设备表面尘垢，必要时检查设备内部结构、润滑配件、内部除尘等。</w:t>
      </w:r>
    </w:p>
    <w:p w14:paraId="27331712">
      <w:pPr>
        <w:numPr>
          <w:ilvl w:val="0"/>
          <w:numId w:val="1"/>
        </w:numPr>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报价</w:t>
      </w:r>
      <w:r>
        <w:rPr>
          <w:rFonts w:ascii="宋体" w:hAnsi="宋体" w:cs="宋体"/>
          <w:b/>
          <w:sz w:val="24"/>
          <w:highlight w:val="none"/>
        </w:rPr>
        <w:t>要求</w:t>
      </w:r>
    </w:p>
    <w:p w14:paraId="18E82341">
      <w:pPr>
        <w:spacing w:line="360" w:lineRule="auto"/>
        <w:ind w:firstLine="480" w:firstLineChars="200"/>
        <w:rPr>
          <w:rFonts w:ascii="宋体" w:hAnsi="宋体" w:cs="宋体"/>
          <w:sz w:val="24"/>
          <w:highlight w:val="none"/>
        </w:rPr>
      </w:pPr>
      <w:r>
        <w:rPr>
          <w:rFonts w:hint="eastAsia" w:ascii="宋体" w:hAnsi="宋体" w:cs="宋体"/>
          <w:sz w:val="24"/>
          <w:highlight w:val="none"/>
        </w:rPr>
        <w:t>1.保养服务费和工时费</w:t>
      </w:r>
      <w:r>
        <w:rPr>
          <w:rFonts w:ascii="宋体" w:hAnsi="宋体" w:cs="宋体"/>
          <w:sz w:val="24"/>
          <w:highlight w:val="none"/>
        </w:rPr>
        <w:t>报价方式</w:t>
      </w:r>
      <w:r>
        <w:rPr>
          <w:rFonts w:hint="eastAsia" w:ascii="宋体" w:hAnsi="宋体" w:cs="宋体"/>
          <w:sz w:val="24"/>
          <w:highlight w:val="none"/>
        </w:rPr>
        <w:t>均</w:t>
      </w:r>
      <w:r>
        <w:rPr>
          <w:rFonts w:ascii="宋体" w:hAnsi="宋体" w:cs="宋体"/>
          <w:sz w:val="24"/>
          <w:highlight w:val="none"/>
        </w:rPr>
        <w:t>为人民币报价，金额单位为元</w:t>
      </w:r>
      <w:r>
        <w:rPr>
          <w:rFonts w:hint="eastAsia" w:ascii="宋体" w:hAnsi="宋体" w:cs="宋体"/>
          <w:sz w:val="24"/>
          <w:highlight w:val="none"/>
        </w:rPr>
        <w:t>，</w:t>
      </w:r>
      <w:r>
        <w:rPr>
          <w:rFonts w:ascii="宋体" w:hAnsi="宋体" w:cs="宋体"/>
          <w:sz w:val="24"/>
          <w:highlight w:val="none"/>
        </w:rPr>
        <w:t>如有小数点，则保留小数点后两位。采购人拒绝接受有选择性报价的投标。报价人应根据</w:t>
      </w:r>
      <w:r>
        <w:rPr>
          <w:rFonts w:hint="eastAsia" w:ascii="宋体" w:hAnsi="宋体" w:cs="宋体"/>
          <w:sz w:val="24"/>
          <w:highlight w:val="none"/>
        </w:rPr>
        <w:t>投标</w:t>
      </w:r>
      <w:r>
        <w:rPr>
          <w:rFonts w:ascii="宋体" w:hAnsi="宋体" w:cs="宋体"/>
          <w:sz w:val="24"/>
          <w:highlight w:val="none"/>
        </w:rPr>
        <w:t>文件中《采购人需求》的要求，对照《报价一览表》格式规定的填报内容进行逐项报价。凡超出</w:t>
      </w:r>
      <w:r>
        <w:rPr>
          <w:rFonts w:hint="eastAsia" w:ascii="宋体" w:hAnsi="宋体" w:cs="宋体"/>
          <w:sz w:val="24"/>
          <w:highlight w:val="none"/>
        </w:rPr>
        <w:t>各最高限价</w:t>
      </w:r>
      <w:r>
        <w:rPr>
          <w:rFonts w:ascii="宋体" w:hAnsi="宋体" w:cs="宋体"/>
          <w:sz w:val="24"/>
          <w:highlight w:val="none"/>
        </w:rPr>
        <w:t>的报价，一律视为无效报价。</w:t>
      </w:r>
    </w:p>
    <w:p w14:paraId="35C98EB5">
      <w:pPr>
        <w:spacing w:line="360" w:lineRule="auto"/>
        <w:ind w:firstLine="480" w:firstLineChars="200"/>
        <w:rPr>
          <w:rFonts w:ascii="宋体" w:hAnsi="宋体" w:cs="宋体"/>
          <w:sz w:val="24"/>
          <w:highlight w:val="none"/>
        </w:rPr>
      </w:pPr>
      <w:r>
        <w:rPr>
          <w:rFonts w:hint="eastAsia" w:ascii="宋体" w:hAnsi="宋体" w:cs="宋体"/>
          <w:sz w:val="24"/>
          <w:highlight w:val="none"/>
        </w:rPr>
        <w:t>2.维修</w:t>
      </w:r>
      <w:bookmarkStart w:id="17" w:name="_GoBack"/>
      <w:bookmarkEnd w:id="17"/>
      <w:r>
        <w:rPr>
          <w:rFonts w:hint="eastAsia" w:ascii="宋体" w:hAnsi="宋体" w:cs="宋体"/>
          <w:sz w:val="24"/>
          <w:highlight w:val="none"/>
        </w:rPr>
        <w:t>配件费</w:t>
      </w:r>
      <w:r>
        <w:rPr>
          <w:rFonts w:ascii="宋体" w:hAnsi="宋体" w:cs="宋体"/>
          <w:sz w:val="24"/>
          <w:highlight w:val="none"/>
        </w:rPr>
        <w:t>报价方式为</w:t>
      </w:r>
      <w:r>
        <w:rPr>
          <w:rFonts w:hint="eastAsia" w:ascii="宋体" w:hAnsi="宋体" w:cs="宋体"/>
          <w:sz w:val="24"/>
          <w:highlight w:val="none"/>
        </w:rPr>
        <w:t>折扣</w:t>
      </w:r>
      <w:r>
        <w:rPr>
          <w:rFonts w:ascii="宋体" w:hAnsi="宋体" w:cs="宋体"/>
          <w:sz w:val="24"/>
          <w:highlight w:val="none"/>
        </w:rPr>
        <w:t>率报价，</w:t>
      </w:r>
      <w:r>
        <w:rPr>
          <w:rFonts w:hint="eastAsia" w:ascii="宋体" w:hAnsi="宋体" w:cs="宋体"/>
          <w:sz w:val="24"/>
          <w:highlight w:val="none"/>
        </w:rPr>
        <w:t>折扣</w:t>
      </w:r>
      <w:r>
        <w:rPr>
          <w:rFonts w:ascii="宋体" w:hAnsi="宋体" w:cs="宋体"/>
          <w:sz w:val="24"/>
          <w:highlight w:val="none"/>
        </w:rPr>
        <w:t>率填报必须为固定数值（如5%），不得设置区间值（如2%～8%）。采购人拒绝接受有选择性报价的投标。报价人应根据</w:t>
      </w:r>
      <w:r>
        <w:rPr>
          <w:rFonts w:hint="eastAsia" w:ascii="宋体" w:hAnsi="宋体" w:cs="宋体"/>
          <w:sz w:val="24"/>
          <w:highlight w:val="none"/>
        </w:rPr>
        <w:t>磋商</w:t>
      </w:r>
      <w:r>
        <w:rPr>
          <w:rFonts w:ascii="宋体" w:hAnsi="宋体" w:cs="宋体"/>
          <w:sz w:val="24"/>
          <w:highlight w:val="none"/>
        </w:rPr>
        <w:t>文件中《采购人需求》的要求，对照《报价</w:t>
      </w:r>
      <w:r>
        <w:rPr>
          <w:rFonts w:hint="eastAsia" w:ascii="宋体" w:hAnsi="宋体" w:cs="宋体"/>
          <w:sz w:val="24"/>
          <w:highlight w:val="none"/>
        </w:rPr>
        <w:t>表</w:t>
      </w:r>
      <w:r>
        <w:rPr>
          <w:rFonts w:ascii="宋体" w:hAnsi="宋体" w:cs="宋体"/>
          <w:sz w:val="24"/>
          <w:highlight w:val="none"/>
        </w:rPr>
        <w:t>》格式规定的填报内容进行逐项报价。凡超出（0%＜折扣率≤100%）区域的报价，一律视为无效报价。</w:t>
      </w:r>
    </w:p>
    <w:p w14:paraId="7C1209CA">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本项目报价包括</w:t>
      </w:r>
      <w:r>
        <w:rPr>
          <w:rFonts w:hint="eastAsia" w:ascii="宋体" w:hAnsi="宋体" w:cs="宋体"/>
          <w:sz w:val="24"/>
          <w:highlight w:val="none"/>
        </w:rPr>
        <w:t>：保养服务费（含必换耗材）、工时费、维修配件费、上门费、远程支持费、备件仓储费、原厂支持费、所有税费</w:t>
      </w:r>
      <w:r>
        <w:rPr>
          <w:rFonts w:ascii="宋体" w:hAnsi="宋体" w:cs="宋体"/>
          <w:sz w:val="24"/>
          <w:highlight w:val="none"/>
        </w:rPr>
        <w:t>以及合同实施过程中应预见和不可预见的一切费用等。如发生缺漏项视同已包含在报价之中，采购人无须另外支付任何费用。</w:t>
      </w:r>
    </w:p>
    <w:p w14:paraId="4243AF1A">
      <w:pPr>
        <w:spacing w:line="360" w:lineRule="auto"/>
        <w:ind w:firstLine="482" w:firstLineChars="200"/>
        <w:jc w:val="left"/>
        <w:rPr>
          <w:rFonts w:ascii="宋体" w:hAnsi="宋体" w:cs="宋体"/>
          <w:sz w:val="24"/>
          <w:highlight w:val="none"/>
        </w:rPr>
      </w:pPr>
      <w:r>
        <w:rPr>
          <w:rFonts w:hint="eastAsia" w:ascii="宋体" w:hAnsi="宋体" w:cs="宋体"/>
          <w:b/>
          <w:sz w:val="24"/>
          <w:highlight w:val="none"/>
        </w:rPr>
        <w:t>九、付款方式</w:t>
      </w:r>
    </w:p>
    <w:p w14:paraId="7E9FBF36">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1.服务按照采购人具体要求及服务计划分批实施，结算总价=成交金额×实际数量。服务实施完毕并经采购人验收合格后，成交单位开具合法有效发票。采购人应自收到符合要求的发票和服务验收清单之日起30日内向财政部门办理请款手续，一次性支付当期服务款项的100%。</w:t>
      </w:r>
    </w:p>
    <w:p w14:paraId="0B63B0AF">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 xml:space="preserve">2.成交单位凭以下有效文件与采购人结算： </w:t>
      </w:r>
    </w:p>
    <w:p w14:paraId="21872A8A">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 xml:space="preserve">（1）合同； </w:t>
      </w:r>
    </w:p>
    <w:p w14:paraId="66E73D46">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（2）成交单位开具的正式发票；</w:t>
      </w:r>
    </w:p>
    <w:p w14:paraId="7E6CA032">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（3）验收报告（加盖成交单位公章）；</w:t>
      </w:r>
    </w:p>
    <w:p w14:paraId="1754F551">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（4）成交通知书。</w:t>
      </w:r>
    </w:p>
    <w:p w14:paraId="4F0F82C3">
      <w:pPr>
        <w:pStyle w:val="12"/>
        <w:tabs>
          <w:tab w:val="left" w:pos="851"/>
          <w:tab w:val="left" w:pos="1050"/>
        </w:tabs>
        <w:spacing w:line="360" w:lineRule="auto"/>
        <w:ind w:firstLine="480"/>
        <w:rPr>
          <w:rFonts w:ascii="宋体" w:hAnsi="宋体" w:cs="宋体"/>
          <w:bCs/>
          <w:sz w:val="24"/>
          <w:highlight w:val="none"/>
        </w:rPr>
      </w:pPr>
      <w:r>
        <w:rPr>
          <w:rFonts w:hint="eastAsia" w:ascii="宋体" w:hAnsi="宋体" w:cs="宋体"/>
          <w:bCs/>
          <w:sz w:val="24"/>
          <w:highlight w:val="none"/>
        </w:rPr>
        <w:t>3.由于项目资金管理的特殊性，采购人负责完成申报手续，实际付款到账时间以支付单位支付时间为准。采购人不承担逾期付款的违约责任，并且此情况不能成为成交单位商逾期完成项目的理由。</w:t>
      </w:r>
    </w:p>
    <w:p w14:paraId="63FA3F01">
      <w:pPr>
        <w:pStyle w:val="12"/>
        <w:tabs>
          <w:tab w:val="left" w:pos="851"/>
          <w:tab w:val="left" w:pos="1050"/>
        </w:tabs>
        <w:spacing w:line="360" w:lineRule="auto"/>
        <w:ind w:firstLine="480"/>
        <w:rPr>
          <w:rFonts w:ascii="宋体" w:hAnsi="宋体" w:cs="宋体"/>
          <w:bCs/>
          <w:sz w:val="24"/>
          <w:highlight w:val="none"/>
        </w:rPr>
      </w:pPr>
    </w:p>
    <w:p w14:paraId="2D5398AE">
      <w:pPr>
        <w:pStyle w:val="12"/>
        <w:tabs>
          <w:tab w:val="left" w:pos="851"/>
          <w:tab w:val="left" w:pos="1050"/>
        </w:tabs>
        <w:spacing w:line="360" w:lineRule="auto"/>
        <w:ind w:firstLine="0" w:firstLineChars="0"/>
        <w:rPr>
          <w:rFonts w:ascii="宋体" w:hAnsi="宋体" w:cs="宋体"/>
          <w:bCs/>
          <w:sz w:val="24"/>
          <w:highlight w:val="none"/>
        </w:rPr>
      </w:pPr>
      <w:r>
        <w:rPr>
          <w:rFonts w:hint="eastAsia" w:ascii="宋体" w:hAnsi="宋体" w:cs="宋体"/>
          <w:bCs/>
          <w:sz w:val="24"/>
          <w:highlight w:val="none"/>
        </w:rPr>
        <w:t>附件：《</w:t>
      </w:r>
      <w:r>
        <w:rPr>
          <w:rFonts w:ascii="宋体" w:hAnsi="宋体" w:cs="宋体"/>
          <w:bCs/>
          <w:sz w:val="24"/>
          <w:highlight w:val="none"/>
        </w:rPr>
        <w:t>仪器设备设施维保清单</w:t>
      </w:r>
      <w:r>
        <w:rPr>
          <w:rFonts w:hint="eastAsia" w:ascii="宋体" w:hAnsi="宋体" w:cs="宋体"/>
          <w:bCs/>
          <w:sz w:val="24"/>
          <w:highlight w:val="none"/>
        </w:rPr>
        <w:t>》。</w:t>
      </w:r>
    </w:p>
    <w:p w14:paraId="759D494B">
      <w:pPr>
        <w:rPr>
          <w:rFonts w:ascii="宋体" w:hAnsi="宋体" w:cs="宋体"/>
          <w:bCs/>
          <w:sz w:val="24"/>
          <w:highlight w:val="none"/>
        </w:rPr>
      </w:pPr>
      <w:r>
        <w:rPr>
          <w:rFonts w:hint="eastAsia" w:ascii="宋体" w:hAnsi="宋体" w:cs="宋体"/>
          <w:bCs/>
          <w:sz w:val="24"/>
          <w:highlight w:val="none"/>
        </w:rPr>
        <w:br w:type="page"/>
      </w:r>
    </w:p>
    <w:p w14:paraId="76735B00">
      <w:pPr>
        <w:pStyle w:val="12"/>
        <w:tabs>
          <w:tab w:val="left" w:pos="851"/>
          <w:tab w:val="left" w:pos="1050"/>
        </w:tabs>
        <w:spacing w:line="360" w:lineRule="auto"/>
        <w:ind w:firstLine="0" w:firstLineChars="0"/>
        <w:rPr>
          <w:rFonts w:ascii="宋体" w:hAnsi="宋体" w:cs="宋体"/>
          <w:bCs/>
          <w:sz w:val="24"/>
          <w:highlight w:val="none"/>
        </w:rPr>
        <w:sectPr>
          <w:pgSz w:w="11906" w:h="16838"/>
          <w:pgMar w:top="1440" w:right="1800" w:bottom="1440" w:left="1800" w:header="851" w:footer="992" w:gutter="0"/>
          <w:cols w:space="425" w:num="1"/>
          <w:docGrid w:type="lines" w:linePitch="312" w:charSpace="0"/>
        </w:sectPr>
      </w:pPr>
    </w:p>
    <w:p w14:paraId="1E7558B9">
      <w:pPr>
        <w:pStyle w:val="12"/>
        <w:tabs>
          <w:tab w:val="left" w:pos="851"/>
          <w:tab w:val="left" w:pos="1050"/>
        </w:tabs>
        <w:spacing w:line="360" w:lineRule="auto"/>
        <w:ind w:firstLine="0" w:firstLineChars="0"/>
        <w:jc w:val="left"/>
        <w:rPr>
          <w:rFonts w:ascii="宋体" w:hAnsi="宋体" w:cs="宋体"/>
          <w:bCs/>
          <w:sz w:val="24"/>
          <w:szCs w:val="24"/>
          <w:highlight w:val="none"/>
        </w:rPr>
      </w:pPr>
      <w:r>
        <w:rPr>
          <w:rFonts w:hint="eastAsia" w:ascii="宋体" w:hAnsi="宋体" w:cs="宋体"/>
          <w:bCs/>
          <w:sz w:val="24"/>
          <w:szCs w:val="24"/>
          <w:highlight w:val="none"/>
        </w:rPr>
        <w:t>附件：</w:t>
      </w:r>
    </w:p>
    <w:p w14:paraId="5B04ADFB">
      <w:pPr>
        <w:pStyle w:val="12"/>
        <w:tabs>
          <w:tab w:val="left" w:pos="851"/>
          <w:tab w:val="left" w:pos="1050"/>
        </w:tabs>
        <w:spacing w:line="360" w:lineRule="auto"/>
        <w:ind w:firstLine="0" w:firstLineChars="0"/>
        <w:jc w:val="center"/>
        <w:rPr>
          <w:rFonts w:ascii="宋体" w:hAnsi="宋体" w:cs="宋体"/>
          <w:bCs/>
          <w:sz w:val="32"/>
          <w:szCs w:val="32"/>
          <w:highlight w:val="none"/>
        </w:rPr>
      </w:pPr>
      <w:r>
        <w:rPr>
          <w:rFonts w:ascii="宋体" w:hAnsi="宋体" w:cs="宋体"/>
          <w:bCs/>
          <w:sz w:val="32"/>
          <w:szCs w:val="32"/>
          <w:highlight w:val="none"/>
        </w:rPr>
        <w:t>仪器设备设施维保清单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110"/>
        <w:gridCol w:w="2985"/>
        <w:gridCol w:w="1734"/>
        <w:gridCol w:w="2036"/>
        <w:gridCol w:w="1449"/>
        <w:gridCol w:w="1026"/>
        <w:gridCol w:w="1026"/>
      </w:tblGrid>
      <w:tr w14:paraId="560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0" w:type="auto"/>
            <w:vMerge w:val="restart"/>
            <w:shd w:val="clear" w:color="auto" w:fill="auto"/>
            <w:vAlign w:val="center"/>
          </w:tcPr>
          <w:p w14:paraId="44A45705">
            <w:pPr>
              <w:pStyle w:val="5"/>
              <w:jc w:val="center"/>
              <w:rPr>
                <w:rFonts w:hAnsi="宋体" w:cs="宋体"/>
                <w:sz w:val="20"/>
                <w:szCs w:val="20"/>
                <w:highlight w:val="none"/>
              </w:rPr>
            </w:pPr>
            <w:r>
              <w:rPr>
                <w:rFonts w:hint="eastAsia" w:hAnsi="宋体" w:cs="宋体"/>
                <w:sz w:val="20"/>
                <w:szCs w:val="20"/>
                <w:highlight w:val="none"/>
              </w:rPr>
              <w:t>序号</w:t>
            </w:r>
          </w:p>
        </w:tc>
        <w:tc>
          <w:tcPr>
            <w:tcW w:w="0" w:type="auto"/>
            <w:vMerge w:val="restart"/>
            <w:shd w:val="clear" w:color="auto" w:fill="auto"/>
            <w:vAlign w:val="center"/>
          </w:tcPr>
          <w:p w14:paraId="4B813CD0">
            <w:pPr>
              <w:pStyle w:val="5"/>
              <w:jc w:val="center"/>
              <w:rPr>
                <w:rFonts w:hAnsi="宋体" w:cs="宋体"/>
                <w:sz w:val="20"/>
                <w:szCs w:val="20"/>
                <w:highlight w:val="none"/>
              </w:rPr>
            </w:pPr>
            <w:r>
              <w:rPr>
                <w:rFonts w:hint="eastAsia" w:hAnsi="宋体" w:cs="宋体"/>
                <w:sz w:val="20"/>
                <w:szCs w:val="20"/>
                <w:highlight w:val="none"/>
              </w:rPr>
              <w:t>仪器设备设施名称</w:t>
            </w:r>
          </w:p>
        </w:tc>
        <w:tc>
          <w:tcPr>
            <w:tcW w:w="0" w:type="auto"/>
            <w:vMerge w:val="restart"/>
            <w:shd w:val="clear" w:color="auto" w:fill="auto"/>
            <w:vAlign w:val="center"/>
          </w:tcPr>
          <w:p w14:paraId="67C91D50">
            <w:pPr>
              <w:pStyle w:val="5"/>
              <w:jc w:val="center"/>
              <w:rPr>
                <w:rFonts w:hAnsi="宋体" w:cs="宋体"/>
                <w:sz w:val="20"/>
                <w:szCs w:val="20"/>
                <w:highlight w:val="none"/>
              </w:rPr>
            </w:pPr>
            <w:r>
              <w:rPr>
                <w:rFonts w:hint="eastAsia" w:hAnsi="宋体" w:cs="宋体"/>
                <w:sz w:val="20"/>
                <w:szCs w:val="20"/>
                <w:highlight w:val="none"/>
              </w:rPr>
              <w:t>型号规格</w:t>
            </w:r>
          </w:p>
        </w:tc>
        <w:tc>
          <w:tcPr>
            <w:tcW w:w="0" w:type="auto"/>
            <w:vMerge w:val="restart"/>
            <w:shd w:val="clear" w:color="auto" w:fill="auto"/>
            <w:vAlign w:val="center"/>
          </w:tcPr>
          <w:p w14:paraId="63A0C274">
            <w:pPr>
              <w:pStyle w:val="5"/>
              <w:jc w:val="center"/>
              <w:rPr>
                <w:rFonts w:hAnsi="宋体" w:cs="宋体"/>
                <w:sz w:val="20"/>
                <w:szCs w:val="20"/>
                <w:highlight w:val="none"/>
              </w:rPr>
            </w:pPr>
            <w:r>
              <w:rPr>
                <w:rFonts w:hint="eastAsia" w:hAnsi="宋体" w:cs="宋体"/>
                <w:sz w:val="20"/>
                <w:szCs w:val="20"/>
                <w:highlight w:val="none"/>
              </w:rPr>
              <w:t>购置时间</w:t>
            </w:r>
          </w:p>
        </w:tc>
        <w:tc>
          <w:tcPr>
            <w:tcW w:w="0" w:type="auto"/>
            <w:vMerge w:val="restart"/>
            <w:shd w:val="clear" w:color="auto" w:fill="auto"/>
            <w:vAlign w:val="center"/>
          </w:tcPr>
          <w:p w14:paraId="13124404">
            <w:pPr>
              <w:pStyle w:val="5"/>
              <w:jc w:val="center"/>
              <w:rPr>
                <w:rFonts w:hAnsi="宋体" w:cs="宋体"/>
                <w:sz w:val="20"/>
                <w:szCs w:val="20"/>
                <w:highlight w:val="none"/>
              </w:rPr>
            </w:pPr>
            <w:r>
              <w:rPr>
                <w:rFonts w:hint="eastAsia" w:hAnsi="宋体" w:cs="宋体"/>
                <w:sz w:val="20"/>
                <w:szCs w:val="20"/>
                <w:highlight w:val="none"/>
              </w:rPr>
              <w:t>用途</w:t>
            </w:r>
          </w:p>
        </w:tc>
        <w:tc>
          <w:tcPr>
            <w:tcW w:w="0" w:type="auto"/>
            <w:gridSpan w:val="3"/>
            <w:shd w:val="clear" w:color="auto" w:fill="auto"/>
            <w:noWrap/>
            <w:vAlign w:val="center"/>
          </w:tcPr>
          <w:p w14:paraId="0039BFF3">
            <w:pPr>
              <w:pStyle w:val="5"/>
              <w:jc w:val="center"/>
              <w:rPr>
                <w:rFonts w:hAnsi="宋体" w:cs="宋体"/>
                <w:sz w:val="20"/>
                <w:szCs w:val="20"/>
                <w:highlight w:val="none"/>
              </w:rPr>
            </w:pPr>
            <w:r>
              <w:rPr>
                <w:rFonts w:hint="eastAsia" w:hAnsi="宋体" w:cs="宋体"/>
                <w:sz w:val="20"/>
                <w:szCs w:val="20"/>
                <w:highlight w:val="none"/>
              </w:rPr>
              <w:t>维保类型</w:t>
            </w:r>
          </w:p>
        </w:tc>
      </w:tr>
      <w:tr w14:paraId="6B55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vMerge w:val="continue"/>
            <w:shd w:val="clear" w:color="auto" w:fill="auto"/>
            <w:vAlign w:val="center"/>
          </w:tcPr>
          <w:p w14:paraId="01C19C05">
            <w:pPr>
              <w:pStyle w:val="5"/>
              <w:jc w:val="center"/>
              <w:rPr>
                <w:rFonts w:hAnsi="宋体" w:cs="宋体"/>
                <w:sz w:val="20"/>
                <w:szCs w:val="20"/>
                <w:highlight w:val="none"/>
              </w:rPr>
            </w:pPr>
          </w:p>
        </w:tc>
        <w:tc>
          <w:tcPr>
            <w:tcW w:w="0" w:type="auto"/>
            <w:vMerge w:val="continue"/>
            <w:shd w:val="clear" w:color="auto" w:fill="auto"/>
            <w:vAlign w:val="center"/>
          </w:tcPr>
          <w:p w14:paraId="3BA05848">
            <w:pPr>
              <w:pStyle w:val="5"/>
              <w:jc w:val="center"/>
              <w:rPr>
                <w:rFonts w:hAnsi="宋体" w:cs="宋体"/>
                <w:sz w:val="20"/>
                <w:szCs w:val="20"/>
                <w:highlight w:val="none"/>
              </w:rPr>
            </w:pPr>
          </w:p>
        </w:tc>
        <w:tc>
          <w:tcPr>
            <w:tcW w:w="0" w:type="auto"/>
            <w:vMerge w:val="continue"/>
            <w:shd w:val="clear" w:color="auto" w:fill="auto"/>
            <w:vAlign w:val="center"/>
          </w:tcPr>
          <w:p w14:paraId="347A4938">
            <w:pPr>
              <w:pStyle w:val="5"/>
              <w:jc w:val="center"/>
              <w:rPr>
                <w:rFonts w:hAnsi="宋体" w:cs="宋体"/>
                <w:sz w:val="20"/>
                <w:szCs w:val="20"/>
                <w:highlight w:val="none"/>
              </w:rPr>
            </w:pPr>
          </w:p>
        </w:tc>
        <w:tc>
          <w:tcPr>
            <w:tcW w:w="0" w:type="auto"/>
            <w:vMerge w:val="continue"/>
            <w:shd w:val="clear" w:color="auto" w:fill="auto"/>
            <w:vAlign w:val="center"/>
          </w:tcPr>
          <w:p w14:paraId="22D0F981">
            <w:pPr>
              <w:pStyle w:val="5"/>
              <w:jc w:val="center"/>
              <w:rPr>
                <w:rFonts w:hAnsi="宋体" w:cs="宋体"/>
                <w:sz w:val="20"/>
                <w:szCs w:val="20"/>
                <w:highlight w:val="none"/>
              </w:rPr>
            </w:pPr>
          </w:p>
        </w:tc>
        <w:tc>
          <w:tcPr>
            <w:tcW w:w="0" w:type="auto"/>
            <w:vMerge w:val="continue"/>
            <w:shd w:val="clear" w:color="auto" w:fill="auto"/>
            <w:vAlign w:val="center"/>
          </w:tcPr>
          <w:p w14:paraId="47C64FBB">
            <w:pPr>
              <w:pStyle w:val="5"/>
              <w:jc w:val="center"/>
              <w:rPr>
                <w:rFonts w:hAnsi="宋体" w:cs="宋体"/>
                <w:sz w:val="20"/>
                <w:szCs w:val="20"/>
                <w:highlight w:val="none"/>
              </w:rPr>
            </w:pPr>
          </w:p>
        </w:tc>
        <w:tc>
          <w:tcPr>
            <w:tcW w:w="0" w:type="auto"/>
            <w:shd w:val="clear" w:color="auto" w:fill="auto"/>
            <w:noWrap/>
            <w:vAlign w:val="center"/>
          </w:tcPr>
          <w:p w14:paraId="36D43124">
            <w:pPr>
              <w:pStyle w:val="5"/>
              <w:jc w:val="center"/>
              <w:rPr>
                <w:rFonts w:hAnsi="宋体" w:cs="宋体"/>
                <w:sz w:val="20"/>
                <w:szCs w:val="20"/>
                <w:highlight w:val="none"/>
              </w:rPr>
            </w:pPr>
            <w:r>
              <w:rPr>
                <w:rFonts w:hint="eastAsia" w:hAnsi="宋体" w:cs="宋体"/>
                <w:sz w:val="20"/>
                <w:szCs w:val="20"/>
                <w:highlight w:val="none"/>
              </w:rPr>
              <w:t>保养次数</w:t>
            </w:r>
          </w:p>
        </w:tc>
        <w:tc>
          <w:tcPr>
            <w:tcW w:w="0" w:type="auto"/>
            <w:shd w:val="clear" w:color="auto" w:fill="auto"/>
            <w:vAlign w:val="center"/>
          </w:tcPr>
          <w:p w14:paraId="49F2733E">
            <w:pPr>
              <w:pStyle w:val="5"/>
              <w:jc w:val="center"/>
              <w:rPr>
                <w:rFonts w:hAnsi="宋体" w:cs="宋体"/>
                <w:sz w:val="20"/>
                <w:szCs w:val="20"/>
                <w:highlight w:val="none"/>
              </w:rPr>
            </w:pPr>
            <w:r>
              <w:rPr>
                <w:rFonts w:hint="eastAsia" w:hAnsi="宋体" w:cs="宋体"/>
                <w:sz w:val="20"/>
                <w:szCs w:val="20"/>
                <w:highlight w:val="none"/>
              </w:rPr>
              <w:t>巡检次数</w:t>
            </w:r>
          </w:p>
        </w:tc>
        <w:tc>
          <w:tcPr>
            <w:tcW w:w="0" w:type="auto"/>
            <w:shd w:val="clear" w:color="auto" w:fill="auto"/>
            <w:vAlign w:val="center"/>
          </w:tcPr>
          <w:p w14:paraId="26F96737">
            <w:pPr>
              <w:pStyle w:val="5"/>
              <w:jc w:val="center"/>
              <w:rPr>
                <w:rFonts w:hAnsi="宋体" w:cs="宋体"/>
                <w:sz w:val="20"/>
                <w:szCs w:val="20"/>
                <w:highlight w:val="none"/>
              </w:rPr>
            </w:pPr>
            <w:r>
              <w:rPr>
                <w:rFonts w:hint="eastAsia" w:hAnsi="宋体" w:cs="宋体"/>
                <w:sz w:val="20"/>
                <w:szCs w:val="20"/>
                <w:highlight w:val="none"/>
              </w:rPr>
              <w:t>日常维修</w:t>
            </w:r>
          </w:p>
        </w:tc>
      </w:tr>
      <w:tr w14:paraId="69E4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640869D">
            <w:pPr>
              <w:pStyle w:val="5"/>
              <w:jc w:val="center"/>
              <w:rPr>
                <w:rFonts w:hAnsi="宋体" w:cs="宋体"/>
                <w:sz w:val="20"/>
                <w:szCs w:val="20"/>
                <w:highlight w:val="none"/>
              </w:rPr>
            </w:pPr>
            <w:r>
              <w:rPr>
                <w:rFonts w:hint="eastAsia" w:hAnsi="宋体" w:cs="宋体"/>
                <w:sz w:val="20"/>
                <w:szCs w:val="20"/>
                <w:highlight w:val="none"/>
              </w:rPr>
              <w:t>1</w:t>
            </w:r>
          </w:p>
        </w:tc>
        <w:tc>
          <w:tcPr>
            <w:tcW w:w="0" w:type="auto"/>
            <w:shd w:val="clear" w:color="auto" w:fill="auto"/>
            <w:vAlign w:val="center"/>
          </w:tcPr>
          <w:p w14:paraId="10AAEAF8">
            <w:pPr>
              <w:pStyle w:val="5"/>
              <w:jc w:val="center"/>
              <w:rPr>
                <w:rFonts w:hAnsi="宋体" w:cs="宋体"/>
                <w:sz w:val="20"/>
                <w:szCs w:val="20"/>
                <w:highlight w:val="none"/>
              </w:rPr>
            </w:pPr>
            <w:r>
              <w:rPr>
                <w:rFonts w:hint="eastAsia" w:hAnsi="宋体" w:cs="宋体"/>
                <w:sz w:val="20"/>
                <w:szCs w:val="20"/>
                <w:highlight w:val="none"/>
              </w:rPr>
              <w:t>气相色谱仪（带双FPD检测器）</w:t>
            </w:r>
          </w:p>
        </w:tc>
        <w:tc>
          <w:tcPr>
            <w:tcW w:w="0" w:type="auto"/>
            <w:shd w:val="clear" w:color="auto" w:fill="auto"/>
            <w:vAlign w:val="center"/>
          </w:tcPr>
          <w:p w14:paraId="36F65836">
            <w:pPr>
              <w:pStyle w:val="5"/>
              <w:jc w:val="center"/>
              <w:rPr>
                <w:rFonts w:hAnsi="宋体" w:cs="宋体"/>
                <w:sz w:val="20"/>
                <w:szCs w:val="20"/>
                <w:highlight w:val="none"/>
              </w:rPr>
            </w:pPr>
            <w:r>
              <w:rPr>
                <w:rFonts w:hint="eastAsia" w:hAnsi="宋体" w:cs="宋体"/>
                <w:sz w:val="20"/>
                <w:szCs w:val="20"/>
                <w:highlight w:val="none"/>
              </w:rPr>
              <w:t>6890，安捷伦</w:t>
            </w:r>
          </w:p>
        </w:tc>
        <w:tc>
          <w:tcPr>
            <w:tcW w:w="0" w:type="auto"/>
            <w:shd w:val="clear" w:color="auto" w:fill="auto"/>
            <w:vAlign w:val="center"/>
          </w:tcPr>
          <w:p w14:paraId="19D31E05">
            <w:pPr>
              <w:pStyle w:val="5"/>
              <w:jc w:val="center"/>
              <w:rPr>
                <w:rFonts w:hAnsi="宋体" w:cs="宋体"/>
                <w:sz w:val="20"/>
                <w:szCs w:val="20"/>
                <w:highlight w:val="none"/>
              </w:rPr>
            </w:pPr>
            <w:r>
              <w:rPr>
                <w:rFonts w:hint="eastAsia" w:hAnsi="宋体" w:cs="宋体"/>
                <w:sz w:val="20"/>
                <w:szCs w:val="20"/>
                <w:highlight w:val="none"/>
              </w:rPr>
              <w:t>2006-3-1</w:t>
            </w:r>
          </w:p>
        </w:tc>
        <w:tc>
          <w:tcPr>
            <w:tcW w:w="0" w:type="auto"/>
            <w:shd w:val="clear" w:color="auto" w:fill="auto"/>
            <w:vAlign w:val="center"/>
          </w:tcPr>
          <w:p w14:paraId="7366668A">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7C283D00">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6D9CBB01">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5D8536A">
            <w:pPr>
              <w:pStyle w:val="5"/>
              <w:jc w:val="center"/>
              <w:rPr>
                <w:rFonts w:hAnsi="宋体" w:cs="宋体"/>
                <w:sz w:val="20"/>
                <w:szCs w:val="20"/>
                <w:highlight w:val="none"/>
              </w:rPr>
            </w:pPr>
            <w:r>
              <w:rPr>
                <w:rFonts w:hint="eastAsia" w:hAnsi="宋体" w:cs="宋体"/>
                <w:sz w:val="20"/>
                <w:szCs w:val="20"/>
                <w:highlight w:val="none"/>
              </w:rPr>
              <w:t>按需维修</w:t>
            </w:r>
          </w:p>
        </w:tc>
      </w:tr>
      <w:tr w14:paraId="2164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0" w:type="auto"/>
            <w:shd w:val="clear" w:color="auto" w:fill="auto"/>
            <w:vAlign w:val="center"/>
          </w:tcPr>
          <w:p w14:paraId="79E69D2D">
            <w:pPr>
              <w:pStyle w:val="5"/>
              <w:jc w:val="center"/>
              <w:rPr>
                <w:rFonts w:hAnsi="宋体" w:cs="宋体"/>
                <w:sz w:val="20"/>
                <w:szCs w:val="20"/>
                <w:highlight w:val="none"/>
              </w:rPr>
            </w:pPr>
            <w:r>
              <w:rPr>
                <w:rFonts w:hint="eastAsia" w:hAnsi="宋体" w:cs="宋体"/>
                <w:sz w:val="20"/>
                <w:szCs w:val="20"/>
                <w:highlight w:val="none"/>
              </w:rPr>
              <w:t>2</w:t>
            </w:r>
          </w:p>
        </w:tc>
        <w:tc>
          <w:tcPr>
            <w:tcW w:w="0" w:type="auto"/>
            <w:shd w:val="clear" w:color="auto" w:fill="auto"/>
            <w:vAlign w:val="center"/>
          </w:tcPr>
          <w:p w14:paraId="3EDA8D67">
            <w:pPr>
              <w:pStyle w:val="5"/>
              <w:jc w:val="center"/>
              <w:rPr>
                <w:rFonts w:hAnsi="宋体" w:cs="宋体"/>
                <w:sz w:val="20"/>
                <w:szCs w:val="20"/>
                <w:highlight w:val="none"/>
              </w:rPr>
            </w:pPr>
            <w:r>
              <w:rPr>
                <w:rFonts w:hint="eastAsia" w:hAnsi="宋体" w:cs="宋体"/>
                <w:sz w:val="20"/>
                <w:szCs w:val="20"/>
                <w:highlight w:val="none"/>
              </w:rPr>
              <w:t>气相色谱仪（带ECD/FPD双检测器）</w:t>
            </w:r>
          </w:p>
        </w:tc>
        <w:tc>
          <w:tcPr>
            <w:tcW w:w="0" w:type="auto"/>
            <w:shd w:val="clear" w:color="auto" w:fill="auto"/>
            <w:vAlign w:val="center"/>
          </w:tcPr>
          <w:p w14:paraId="5BB4D717">
            <w:pPr>
              <w:pStyle w:val="5"/>
              <w:jc w:val="center"/>
              <w:rPr>
                <w:rFonts w:hAnsi="宋体" w:cs="宋体"/>
                <w:sz w:val="20"/>
                <w:szCs w:val="20"/>
                <w:highlight w:val="none"/>
              </w:rPr>
            </w:pPr>
            <w:r>
              <w:rPr>
                <w:rFonts w:hint="eastAsia" w:hAnsi="宋体" w:cs="宋体"/>
                <w:sz w:val="20"/>
                <w:szCs w:val="20"/>
                <w:highlight w:val="none"/>
              </w:rPr>
              <w:t>7890，安捷伦</w:t>
            </w:r>
          </w:p>
        </w:tc>
        <w:tc>
          <w:tcPr>
            <w:tcW w:w="0" w:type="auto"/>
            <w:shd w:val="clear" w:color="auto" w:fill="auto"/>
            <w:vAlign w:val="center"/>
          </w:tcPr>
          <w:p w14:paraId="71325987">
            <w:pPr>
              <w:pStyle w:val="5"/>
              <w:jc w:val="center"/>
              <w:rPr>
                <w:rFonts w:hAnsi="宋体" w:cs="宋体"/>
                <w:sz w:val="20"/>
                <w:szCs w:val="20"/>
                <w:highlight w:val="none"/>
              </w:rPr>
            </w:pPr>
            <w:r>
              <w:rPr>
                <w:rFonts w:hint="eastAsia" w:hAnsi="宋体" w:cs="宋体"/>
                <w:sz w:val="20"/>
                <w:szCs w:val="20"/>
                <w:highlight w:val="none"/>
              </w:rPr>
              <w:t>2011-5-13</w:t>
            </w:r>
          </w:p>
        </w:tc>
        <w:tc>
          <w:tcPr>
            <w:tcW w:w="0" w:type="auto"/>
            <w:shd w:val="clear" w:color="auto" w:fill="auto"/>
            <w:vAlign w:val="center"/>
          </w:tcPr>
          <w:p w14:paraId="1BF5ABAC">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20818BC9">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4F420CA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1816059">
            <w:pPr>
              <w:pStyle w:val="5"/>
              <w:jc w:val="center"/>
              <w:rPr>
                <w:rFonts w:hAnsi="宋体" w:cs="宋体"/>
                <w:sz w:val="20"/>
                <w:szCs w:val="20"/>
                <w:highlight w:val="none"/>
              </w:rPr>
            </w:pPr>
            <w:r>
              <w:rPr>
                <w:rFonts w:hint="eastAsia" w:hAnsi="宋体" w:cs="宋体"/>
                <w:sz w:val="20"/>
                <w:szCs w:val="20"/>
                <w:highlight w:val="none"/>
              </w:rPr>
              <w:t>按需维修</w:t>
            </w:r>
          </w:p>
        </w:tc>
      </w:tr>
      <w:tr w14:paraId="5A9F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478577F1">
            <w:pPr>
              <w:pStyle w:val="5"/>
              <w:jc w:val="center"/>
              <w:rPr>
                <w:rFonts w:hAnsi="宋体" w:cs="宋体"/>
                <w:sz w:val="20"/>
                <w:szCs w:val="20"/>
                <w:highlight w:val="none"/>
              </w:rPr>
            </w:pPr>
            <w:r>
              <w:rPr>
                <w:rFonts w:hint="eastAsia" w:hAnsi="宋体" w:cs="宋体"/>
                <w:sz w:val="20"/>
                <w:szCs w:val="20"/>
                <w:highlight w:val="none"/>
              </w:rPr>
              <w:t>3</w:t>
            </w:r>
          </w:p>
        </w:tc>
        <w:tc>
          <w:tcPr>
            <w:tcW w:w="0" w:type="auto"/>
            <w:shd w:val="clear" w:color="auto" w:fill="auto"/>
            <w:vAlign w:val="center"/>
          </w:tcPr>
          <w:p w14:paraId="71899F1B">
            <w:pPr>
              <w:pStyle w:val="5"/>
              <w:jc w:val="center"/>
              <w:rPr>
                <w:rFonts w:hAnsi="宋体" w:cs="宋体"/>
                <w:sz w:val="20"/>
                <w:szCs w:val="20"/>
                <w:highlight w:val="none"/>
              </w:rPr>
            </w:pPr>
            <w:r>
              <w:rPr>
                <w:rFonts w:hint="eastAsia" w:hAnsi="宋体" w:cs="宋体"/>
                <w:sz w:val="20"/>
                <w:szCs w:val="20"/>
                <w:highlight w:val="none"/>
              </w:rPr>
              <w:t>原子吸收仪</w:t>
            </w:r>
          </w:p>
        </w:tc>
        <w:tc>
          <w:tcPr>
            <w:tcW w:w="0" w:type="auto"/>
            <w:shd w:val="clear" w:color="auto" w:fill="auto"/>
            <w:vAlign w:val="center"/>
          </w:tcPr>
          <w:p w14:paraId="78A6AE9C">
            <w:pPr>
              <w:pStyle w:val="5"/>
              <w:jc w:val="center"/>
              <w:rPr>
                <w:rFonts w:hAnsi="宋体" w:cs="宋体"/>
                <w:sz w:val="20"/>
                <w:szCs w:val="20"/>
                <w:highlight w:val="none"/>
              </w:rPr>
            </w:pPr>
            <w:r>
              <w:rPr>
                <w:rFonts w:hint="eastAsia" w:hAnsi="宋体" w:cs="宋体"/>
                <w:sz w:val="20"/>
                <w:szCs w:val="20"/>
                <w:highlight w:val="none"/>
              </w:rPr>
              <w:t>280AA，安捷伦</w:t>
            </w:r>
          </w:p>
        </w:tc>
        <w:tc>
          <w:tcPr>
            <w:tcW w:w="0" w:type="auto"/>
            <w:shd w:val="clear" w:color="auto" w:fill="auto"/>
            <w:vAlign w:val="center"/>
          </w:tcPr>
          <w:p w14:paraId="597464E3">
            <w:pPr>
              <w:pStyle w:val="5"/>
              <w:jc w:val="center"/>
              <w:rPr>
                <w:rFonts w:hAnsi="宋体" w:cs="宋体"/>
                <w:sz w:val="20"/>
                <w:szCs w:val="20"/>
                <w:highlight w:val="none"/>
              </w:rPr>
            </w:pPr>
            <w:r>
              <w:rPr>
                <w:rFonts w:hint="eastAsia" w:hAnsi="宋体" w:cs="宋体"/>
                <w:sz w:val="20"/>
                <w:szCs w:val="20"/>
                <w:highlight w:val="none"/>
              </w:rPr>
              <w:t>2019-9-21</w:t>
            </w:r>
          </w:p>
        </w:tc>
        <w:tc>
          <w:tcPr>
            <w:tcW w:w="0" w:type="auto"/>
            <w:shd w:val="clear" w:color="auto" w:fill="auto"/>
            <w:vAlign w:val="center"/>
          </w:tcPr>
          <w:p w14:paraId="21017664">
            <w:pPr>
              <w:pStyle w:val="5"/>
              <w:jc w:val="center"/>
              <w:rPr>
                <w:rFonts w:hAnsi="宋体" w:cs="宋体"/>
                <w:sz w:val="20"/>
                <w:szCs w:val="20"/>
                <w:highlight w:val="none"/>
              </w:rPr>
            </w:pPr>
            <w:r>
              <w:rPr>
                <w:rFonts w:hint="eastAsia" w:hAnsi="宋体" w:cs="宋体"/>
                <w:sz w:val="20"/>
                <w:szCs w:val="20"/>
                <w:highlight w:val="none"/>
              </w:rPr>
              <w:t>重金属检测</w:t>
            </w:r>
          </w:p>
        </w:tc>
        <w:tc>
          <w:tcPr>
            <w:tcW w:w="0" w:type="auto"/>
            <w:shd w:val="clear" w:color="auto" w:fill="auto"/>
            <w:vAlign w:val="center"/>
          </w:tcPr>
          <w:p w14:paraId="54920FC6">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5B56044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ECD1D97">
            <w:pPr>
              <w:pStyle w:val="5"/>
              <w:jc w:val="center"/>
              <w:rPr>
                <w:rFonts w:hAnsi="宋体" w:cs="宋体"/>
                <w:sz w:val="20"/>
                <w:szCs w:val="20"/>
                <w:highlight w:val="none"/>
              </w:rPr>
            </w:pPr>
            <w:r>
              <w:rPr>
                <w:rFonts w:hint="eastAsia" w:hAnsi="宋体" w:cs="宋体"/>
                <w:sz w:val="20"/>
                <w:szCs w:val="20"/>
                <w:highlight w:val="none"/>
              </w:rPr>
              <w:t>按需维修</w:t>
            </w:r>
          </w:p>
        </w:tc>
      </w:tr>
      <w:tr w14:paraId="25F5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shd w:val="clear" w:color="auto" w:fill="auto"/>
            <w:vAlign w:val="center"/>
          </w:tcPr>
          <w:p w14:paraId="26DCC39A">
            <w:pPr>
              <w:pStyle w:val="5"/>
              <w:jc w:val="center"/>
              <w:rPr>
                <w:rFonts w:hAnsi="宋体" w:cs="宋体"/>
                <w:sz w:val="20"/>
                <w:szCs w:val="20"/>
                <w:highlight w:val="none"/>
              </w:rPr>
            </w:pPr>
            <w:r>
              <w:rPr>
                <w:rFonts w:hint="eastAsia" w:hAnsi="宋体" w:cs="宋体"/>
                <w:sz w:val="20"/>
                <w:szCs w:val="20"/>
                <w:highlight w:val="none"/>
              </w:rPr>
              <w:t>4</w:t>
            </w:r>
          </w:p>
        </w:tc>
        <w:tc>
          <w:tcPr>
            <w:tcW w:w="0" w:type="auto"/>
            <w:shd w:val="clear" w:color="auto" w:fill="auto"/>
            <w:vAlign w:val="center"/>
          </w:tcPr>
          <w:p w14:paraId="017AF3CD">
            <w:pPr>
              <w:pStyle w:val="5"/>
              <w:jc w:val="center"/>
              <w:rPr>
                <w:rFonts w:hAnsi="宋体" w:cs="宋体"/>
                <w:sz w:val="20"/>
                <w:szCs w:val="20"/>
                <w:highlight w:val="none"/>
              </w:rPr>
            </w:pPr>
            <w:r>
              <w:rPr>
                <w:rFonts w:hint="eastAsia" w:hAnsi="宋体" w:cs="宋体"/>
                <w:sz w:val="20"/>
                <w:szCs w:val="20"/>
                <w:highlight w:val="none"/>
              </w:rPr>
              <w:t>液质联用仪</w:t>
            </w:r>
          </w:p>
        </w:tc>
        <w:tc>
          <w:tcPr>
            <w:tcW w:w="0" w:type="auto"/>
            <w:shd w:val="clear" w:color="auto" w:fill="auto"/>
            <w:vAlign w:val="center"/>
          </w:tcPr>
          <w:p w14:paraId="742F3C99">
            <w:pPr>
              <w:pStyle w:val="5"/>
              <w:jc w:val="center"/>
              <w:rPr>
                <w:rFonts w:hAnsi="宋体" w:cs="宋体"/>
                <w:sz w:val="20"/>
                <w:szCs w:val="20"/>
                <w:highlight w:val="none"/>
              </w:rPr>
            </w:pPr>
            <w:r>
              <w:rPr>
                <w:rFonts w:hint="eastAsia" w:hAnsi="宋体" w:cs="宋体"/>
                <w:sz w:val="20"/>
                <w:szCs w:val="20"/>
                <w:highlight w:val="none"/>
              </w:rPr>
              <w:t>6430，安捷伦</w:t>
            </w:r>
          </w:p>
        </w:tc>
        <w:tc>
          <w:tcPr>
            <w:tcW w:w="0" w:type="auto"/>
            <w:shd w:val="clear" w:color="auto" w:fill="auto"/>
            <w:vAlign w:val="center"/>
          </w:tcPr>
          <w:p w14:paraId="6EDAC1AB">
            <w:pPr>
              <w:pStyle w:val="5"/>
              <w:jc w:val="center"/>
              <w:rPr>
                <w:rFonts w:hAnsi="宋体" w:cs="宋体"/>
                <w:sz w:val="20"/>
                <w:szCs w:val="20"/>
                <w:highlight w:val="none"/>
              </w:rPr>
            </w:pPr>
            <w:r>
              <w:rPr>
                <w:rFonts w:hint="eastAsia" w:hAnsi="宋体" w:cs="宋体"/>
                <w:sz w:val="20"/>
                <w:szCs w:val="20"/>
                <w:highlight w:val="none"/>
              </w:rPr>
              <w:t>2009-12-31</w:t>
            </w:r>
          </w:p>
        </w:tc>
        <w:tc>
          <w:tcPr>
            <w:tcW w:w="0" w:type="auto"/>
            <w:shd w:val="clear" w:color="auto" w:fill="auto"/>
            <w:vAlign w:val="center"/>
          </w:tcPr>
          <w:p w14:paraId="42F2EC98">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74339B1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1CDEB0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1EEFD04">
            <w:pPr>
              <w:pStyle w:val="5"/>
              <w:jc w:val="center"/>
              <w:rPr>
                <w:rFonts w:hAnsi="宋体" w:cs="宋体"/>
                <w:sz w:val="20"/>
                <w:szCs w:val="20"/>
                <w:highlight w:val="none"/>
              </w:rPr>
            </w:pPr>
            <w:r>
              <w:rPr>
                <w:rFonts w:hint="eastAsia" w:hAnsi="宋体" w:cs="宋体"/>
                <w:sz w:val="20"/>
                <w:szCs w:val="20"/>
                <w:highlight w:val="none"/>
              </w:rPr>
              <w:t>按需维修</w:t>
            </w:r>
          </w:p>
        </w:tc>
      </w:tr>
      <w:tr w14:paraId="3493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144ADE2">
            <w:pPr>
              <w:pStyle w:val="5"/>
              <w:jc w:val="center"/>
              <w:rPr>
                <w:rFonts w:hAnsi="宋体" w:cs="宋体"/>
                <w:sz w:val="20"/>
                <w:szCs w:val="20"/>
                <w:highlight w:val="none"/>
              </w:rPr>
            </w:pPr>
            <w:r>
              <w:rPr>
                <w:rFonts w:hint="eastAsia" w:hAnsi="宋体" w:cs="宋体"/>
                <w:sz w:val="20"/>
                <w:szCs w:val="20"/>
                <w:highlight w:val="none"/>
              </w:rPr>
              <w:t>5</w:t>
            </w:r>
          </w:p>
        </w:tc>
        <w:tc>
          <w:tcPr>
            <w:tcW w:w="0" w:type="auto"/>
            <w:shd w:val="clear" w:color="auto" w:fill="auto"/>
            <w:vAlign w:val="center"/>
          </w:tcPr>
          <w:p w14:paraId="1B78666C">
            <w:pPr>
              <w:pStyle w:val="5"/>
              <w:jc w:val="center"/>
              <w:rPr>
                <w:rFonts w:hAnsi="宋体" w:cs="宋体"/>
                <w:sz w:val="20"/>
                <w:szCs w:val="20"/>
                <w:highlight w:val="none"/>
              </w:rPr>
            </w:pPr>
            <w:r>
              <w:rPr>
                <w:rFonts w:hint="eastAsia" w:hAnsi="宋体" w:cs="宋体"/>
                <w:sz w:val="20"/>
                <w:szCs w:val="20"/>
                <w:highlight w:val="none"/>
              </w:rPr>
              <w:t>气相色谱仪（带双ECD检测器）</w:t>
            </w:r>
          </w:p>
        </w:tc>
        <w:tc>
          <w:tcPr>
            <w:tcW w:w="0" w:type="auto"/>
            <w:shd w:val="clear" w:color="auto" w:fill="auto"/>
            <w:vAlign w:val="center"/>
          </w:tcPr>
          <w:p w14:paraId="7C8CECD1">
            <w:pPr>
              <w:pStyle w:val="5"/>
              <w:jc w:val="center"/>
              <w:rPr>
                <w:rFonts w:hAnsi="宋体" w:cs="宋体"/>
                <w:sz w:val="20"/>
                <w:szCs w:val="20"/>
                <w:highlight w:val="none"/>
              </w:rPr>
            </w:pPr>
            <w:r>
              <w:rPr>
                <w:rFonts w:hint="eastAsia" w:hAnsi="宋体" w:cs="宋体"/>
                <w:sz w:val="20"/>
                <w:szCs w:val="20"/>
                <w:highlight w:val="none"/>
              </w:rPr>
              <w:t>8890，安捷伦</w:t>
            </w:r>
          </w:p>
        </w:tc>
        <w:tc>
          <w:tcPr>
            <w:tcW w:w="0" w:type="auto"/>
            <w:shd w:val="clear" w:color="auto" w:fill="auto"/>
            <w:vAlign w:val="center"/>
          </w:tcPr>
          <w:p w14:paraId="3EF98E60">
            <w:pPr>
              <w:pStyle w:val="5"/>
              <w:jc w:val="center"/>
              <w:rPr>
                <w:rFonts w:hAnsi="宋体" w:cs="宋体"/>
                <w:sz w:val="20"/>
                <w:szCs w:val="20"/>
                <w:highlight w:val="none"/>
              </w:rPr>
            </w:pPr>
            <w:r>
              <w:rPr>
                <w:rFonts w:hint="eastAsia" w:hAnsi="宋体" w:cs="宋体"/>
                <w:sz w:val="20"/>
                <w:szCs w:val="20"/>
                <w:highlight w:val="none"/>
              </w:rPr>
              <w:t>2021-11-9</w:t>
            </w:r>
          </w:p>
        </w:tc>
        <w:tc>
          <w:tcPr>
            <w:tcW w:w="0" w:type="auto"/>
            <w:shd w:val="clear" w:color="auto" w:fill="auto"/>
            <w:vAlign w:val="center"/>
          </w:tcPr>
          <w:p w14:paraId="48BB12C2">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450CD96E">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604A780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CD4E51A">
            <w:pPr>
              <w:pStyle w:val="5"/>
              <w:jc w:val="center"/>
              <w:rPr>
                <w:rFonts w:hAnsi="宋体" w:cs="宋体"/>
                <w:sz w:val="20"/>
                <w:szCs w:val="20"/>
                <w:highlight w:val="none"/>
              </w:rPr>
            </w:pPr>
            <w:r>
              <w:rPr>
                <w:rFonts w:hint="eastAsia" w:hAnsi="宋体" w:cs="宋体"/>
                <w:sz w:val="20"/>
                <w:szCs w:val="20"/>
                <w:highlight w:val="none"/>
              </w:rPr>
              <w:t>按需维修</w:t>
            </w:r>
          </w:p>
        </w:tc>
      </w:tr>
      <w:tr w14:paraId="1FC3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9F5EF70">
            <w:pPr>
              <w:pStyle w:val="5"/>
              <w:jc w:val="center"/>
              <w:rPr>
                <w:rFonts w:hAnsi="宋体" w:cs="宋体"/>
                <w:sz w:val="20"/>
                <w:szCs w:val="20"/>
                <w:highlight w:val="none"/>
              </w:rPr>
            </w:pPr>
            <w:r>
              <w:rPr>
                <w:rFonts w:hint="eastAsia" w:hAnsi="宋体" w:cs="宋体"/>
                <w:sz w:val="20"/>
                <w:szCs w:val="20"/>
                <w:highlight w:val="none"/>
              </w:rPr>
              <w:t>6</w:t>
            </w:r>
          </w:p>
        </w:tc>
        <w:tc>
          <w:tcPr>
            <w:tcW w:w="0" w:type="auto"/>
            <w:shd w:val="clear" w:color="auto" w:fill="auto"/>
            <w:vAlign w:val="center"/>
          </w:tcPr>
          <w:p w14:paraId="2DFD814E">
            <w:pPr>
              <w:pStyle w:val="5"/>
              <w:jc w:val="center"/>
              <w:rPr>
                <w:rFonts w:hAnsi="宋体" w:cs="宋体"/>
                <w:sz w:val="20"/>
                <w:szCs w:val="20"/>
                <w:highlight w:val="none"/>
              </w:rPr>
            </w:pPr>
            <w:r>
              <w:rPr>
                <w:rFonts w:hint="eastAsia" w:hAnsi="宋体" w:cs="宋体"/>
                <w:sz w:val="20"/>
                <w:szCs w:val="20"/>
                <w:highlight w:val="none"/>
              </w:rPr>
              <w:t>气相色谱仪（带双FPD检测器）</w:t>
            </w:r>
          </w:p>
        </w:tc>
        <w:tc>
          <w:tcPr>
            <w:tcW w:w="0" w:type="auto"/>
            <w:shd w:val="clear" w:color="auto" w:fill="auto"/>
            <w:vAlign w:val="center"/>
          </w:tcPr>
          <w:p w14:paraId="5238ED69">
            <w:pPr>
              <w:pStyle w:val="5"/>
              <w:jc w:val="center"/>
              <w:rPr>
                <w:rFonts w:hAnsi="宋体" w:cs="宋体"/>
                <w:sz w:val="20"/>
                <w:szCs w:val="20"/>
                <w:highlight w:val="none"/>
              </w:rPr>
            </w:pPr>
            <w:r>
              <w:rPr>
                <w:rFonts w:hint="eastAsia" w:hAnsi="宋体" w:cs="宋体"/>
                <w:sz w:val="20"/>
                <w:szCs w:val="20"/>
                <w:highlight w:val="none"/>
              </w:rPr>
              <w:t>8890，安捷伦</w:t>
            </w:r>
          </w:p>
        </w:tc>
        <w:tc>
          <w:tcPr>
            <w:tcW w:w="0" w:type="auto"/>
            <w:shd w:val="clear" w:color="auto" w:fill="auto"/>
            <w:vAlign w:val="center"/>
          </w:tcPr>
          <w:p w14:paraId="0410C0CF">
            <w:pPr>
              <w:pStyle w:val="5"/>
              <w:jc w:val="center"/>
              <w:rPr>
                <w:rFonts w:hAnsi="宋体" w:cs="宋体"/>
                <w:sz w:val="20"/>
                <w:szCs w:val="20"/>
                <w:highlight w:val="none"/>
              </w:rPr>
            </w:pPr>
            <w:r>
              <w:rPr>
                <w:rFonts w:hint="eastAsia" w:hAnsi="宋体" w:cs="宋体"/>
                <w:sz w:val="20"/>
                <w:szCs w:val="20"/>
                <w:highlight w:val="none"/>
              </w:rPr>
              <w:t>2022-6-22</w:t>
            </w:r>
          </w:p>
        </w:tc>
        <w:tc>
          <w:tcPr>
            <w:tcW w:w="0" w:type="auto"/>
            <w:shd w:val="clear" w:color="auto" w:fill="auto"/>
            <w:vAlign w:val="center"/>
          </w:tcPr>
          <w:p w14:paraId="44C27916">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07ADB694">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1F1E164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267B184">
            <w:pPr>
              <w:pStyle w:val="5"/>
              <w:jc w:val="center"/>
              <w:rPr>
                <w:rFonts w:hAnsi="宋体" w:cs="宋体"/>
                <w:sz w:val="20"/>
                <w:szCs w:val="20"/>
                <w:highlight w:val="none"/>
              </w:rPr>
            </w:pPr>
            <w:r>
              <w:rPr>
                <w:rFonts w:hint="eastAsia" w:hAnsi="宋体" w:cs="宋体"/>
                <w:sz w:val="20"/>
                <w:szCs w:val="20"/>
                <w:highlight w:val="none"/>
              </w:rPr>
              <w:t>按需维修</w:t>
            </w:r>
          </w:p>
        </w:tc>
      </w:tr>
      <w:tr w14:paraId="59C7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shd w:val="clear" w:color="auto" w:fill="auto"/>
            <w:vAlign w:val="center"/>
          </w:tcPr>
          <w:p w14:paraId="3DFD8C19">
            <w:pPr>
              <w:pStyle w:val="5"/>
              <w:jc w:val="center"/>
              <w:rPr>
                <w:rFonts w:hAnsi="宋体" w:cs="宋体"/>
                <w:sz w:val="20"/>
                <w:szCs w:val="20"/>
                <w:highlight w:val="none"/>
              </w:rPr>
            </w:pPr>
            <w:r>
              <w:rPr>
                <w:rFonts w:hint="eastAsia" w:hAnsi="宋体" w:cs="宋体"/>
                <w:sz w:val="20"/>
                <w:szCs w:val="20"/>
                <w:highlight w:val="none"/>
              </w:rPr>
              <w:t>7</w:t>
            </w:r>
          </w:p>
        </w:tc>
        <w:tc>
          <w:tcPr>
            <w:tcW w:w="0" w:type="auto"/>
            <w:shd w:val="clear" w:color="auto" w:fill="auto"/>
            <w:vAlign w:val="center"/>
          </w:tcPr>
          <w:p w14:paraId="209A92B6">
            <w:pPr>
              <w:pStyle w:val="5"/>
              <w:jc w:val="center"/>
              <w:rPr>
                <w:rFonts w:hAnsi="宋体" w:cs="宋体"/>
                <w:sz w:val="20"/>
                <w:szCs w:val="20"/>
                <w:highlight w:val="none"/>
              </w:rPr>
            </w:pPr>
            <w:r>
              <w:rPr>
                <w:rFonts w:hint="eastAsia" w:hAnsi="宋体" w:cs="宋体"/>
                <w:sz w:val="20"/>
                <w:szCs w:val="20"/>
                <w:highlight w:val="none"/>
              </w:rPr>
              <w:t>ICP-MS</w:t>
            </w:r>
          </w:p>
        </w:tc>
        <w:tc>
          <w:tcPr>
            <w:tcW w:w="0" w:type="auto"/>
            <w:shd w:val="clear" w:color="auto" w:fill="auto"/>
            <w:vAlign w:val="center"/>
          </w:tcPr>
          <w:p w14:paraId="7EBC35CF">
            <w:pPr>
              <w:pStyle w:val="5"/>
              <w:jc w:val="center"/>
              <w:rPr>
                <w:rFonts w:hAnsi="宋体" w:cs="宋体"/>
                <w:sz w:val="20"/>
                <w:szCs w:val="20"/>
                <w:highlight w:val="none"/>
              </w:rPr>
            </w:pPr>
            <w:r>
              <w:rPr>
                <w:rFonts w:hint="eastAsia" w:hAnsi="宋体" w:cs="宋体"/>
                <w:sz w:val="20"/>
                <w:szCs w:val="20"/>
                <w:highlight w:val="none"/>
              </w:rPr>
              <w:t>1000G，PE</w:t>
            </w:r>
          </w:p>
        </w:tc>
        <w:tc>
          <w:tcPr>
            <w:tcW w:w="0" w:type="auto"/>
            <w:shd w:val="clear" w:color="auto" w:fill="auto"/>
            <w:vAlign w:val="center"/>
          </w:tcPr>
          <w:p w14:paraId="7DC5EDCD">
            <w:pPr>
              <w:pStyle w:val="5"/>
              <w:jc w:val="center"/>
              <w:rPr>
                <w:rFonts w:hAnsi="宋体" w:cs="宋体"/>
                <w:sz w:val="20"/>
                <w:szCs w:val="20"/>
                <w:highlight w:val="none"/>
              </w:rPr>
            </w:pPr>
            <w:r>
              <w:rPr>
                <w:rFonts w:hint="eastAsia" w:hAnsi="宋体" w:cs="宋体"/>
                <w:sz w:val="20"/>
                <w:szCs w:val="20"/>
                <w:highlight w:val="none"/>
              </w:rPr>
              <w:t>2023-7-14</w:t>
            </w:r>
          </w:p>
        </w:tc>
        <w:tc>
          <w:tcPr>
            <w:tcW w:w="0" w:type="auto"/>
            <w:shd w:val="clear" w:color="auto" w:fill="auto"/>
            <w:vAlign w:val="center"/>
          </w:tcPr>
          <w:p w14:paraId="181596E0">
            <w:pPr>
              <w:pStyle w:val="5"/>
              <w:jc w:val="center"/>
              <w:rPr>
                <w:rFonts w:hAnsi="宋体" w:cs="宋体"/>
                <w:sz w:val="20"/>
                <w:szCs w:val="20"/>
                <w:highlight w:val="none"/>
              </w:rPr>
            </w:pPr>
            <w:r>
              <w:rPr>
                <w:rFonts w:hint="eastAsia" w:hAnsi="宋体" w:cs="宋体"/>
                <w:sz w:val="20"/>
                <w:szCs w:val="20"/>
                <w:highlight w:val="none"/>
              </w:rPr>
              <w:t>重金属检测</w:t>
            </w:r>
          </w:p>
        </w:tc>
        <w:tc>
          <w:tcPr>
            <w:tcW w:w="0" w:type="auto"/>
            <w:shd w:val="clear" w:color="auto" w:fill="auto"/>
            <w:vAlign w:val="center"/>
          </w:tcPr>
          <w:p w14:paraId="031AFC8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06E7B0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847023C">
            <w:pPr>
              <w:pStyle w:val="5"/>
              <w:jc w:val="center"/>
              <w:rPr>
                <w:rFonts w:hAnsi="宋体" w:cs="宋体"/>
                <w:sz w:val="20"/>
                <w:szCs w:val="20"/>
                <w:highlight w:val="none"/>
              </w:rPr>
            </w:pPr>
            <w:r>
              <w:rPr>
                <w:rFonts w:hint="eastAsia" w:hAnsi="宋体" w:cs="宋体"/>
                <w:sz w:val="20"/>
                <w:szCs w:val="20"/>
                <w:highlight w:val="none"/>
              </w:rPr>
              <w:t>按需维修</w:t>
            </w:r>
          </w:p>
        </w:tc>
      </w:tr>
      <w:tr w14:paraId="4620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shd w:val="clear" w:color="auto" w:fill="auto"/>
            <w:vAlign w:val="center"/>
          </w:tcPr>
          <w:p w14:paraId="4A9D297D">
            <w:pPr>
              <w:pStyle w:val="5"/>
              <w:jc w:val="center"/>
              <w:rPr>
                <w:rFonts w:hAnsi="宋体" w:cs="宋体"/>
                <w:sz w:val="20"/>
                <w:szCs w:val="20"/>
                <w:highlight w:val="none"/>
              </w:rPr>
            </w:pPr>
            <w:r>
              <w:rPr>
                <w:rFonts w:hint="eastAsia" w:hAnsi="宋体" w:cs="宋体"/>
                <w:sz w:val="20"/>
                <w:szCs w:val="20"/>
                <w:highlight w:val="none"/>
              </w:rPr>
              <w:t>8</w:t>
            </w:r>
          </w:p>
        </w:tc>
        <w:tc>
          <w:tcPr>
            <w:tcW w:w="0" w:type="auto"/>
            <w:shd w:val="clear" w:color="auto" w:fill="auto"/>
            <w:vAlign w:val="center"/>
          </w:tcPr>
          <w:p w14:paraId="5AACBC5A">
            <w:pPr>
              <w:pStyle w:val="5"/>
              <w:jc w:val="center"/>
              <w:rPr>
                <w:rFonts w:hAnsi="宋体" w:cs="宋体"/>
                <w:sz w:val="20"/>
                <w:szCs w:val="20"/>
                <w:highlight w:val="none"/>
              </w:rPr>
            </w:pPr>
            <w:r>
              <w:rPr>
                <w:rFonts w:hint="eastAsia" w:hAnsi="宋体" w:cs="宋体"/>
                <w:sz w:val="20"/>
                <w:szCs w:val="20"/>
                <w:highlight w:val="none"/>
              </w:rPr>
              <w:t>液质联用仪</w:t>
            </w:r>
          </w:p>
        </w:tc>
        <w:tc>
          <w:tcPr>
            <w:tcW w:w="0" w:type="auto"/>
            <w:shd w:val="clear" w:color="auto" w:fill="auto"/>
            <w:vAlign w:val="center"/>
          </w:tcPr>
          <w:p w14:paraId="597DB356">
            <w:pPr>
              <w:pStyle w:val="5"/>
              <w:jc w:val="center"/>
              <w:rPr>
                <w:rFonts w:hAnsi="宋体" w:cs="宋体"/>
                <w:sz w:val="20"/>
                <w:szCs w:val="20"/>
                <w:highlight w:val="none"/>
              </w:rPr>
            </w:pPr>
            <w:r>
              <w:rPr>
                <w:rFonts w:hint="eastAsia" w:hAnsi="宋体" w:cs="宋体"/>
                <w:sz w:val="20"/>
                <w:szCs w:val="20"/>
                <w:highlight w:val="none"/>
              </w:rPr>
              <w:t>3200，AB</w:t>
            </w:r>
          </w:p>
        </w:tc>
        <w:tc>
          <w:tcPr>
            <w:tcW w:w="0" w:type="auto"/>
            <w:shd w:val="clear" w:color="auto" w:fill="auto"/>
            <w:vAlign w:val="center"/>
          </w:tcPr>
          <w:p w14:paraId="5BABBAC1">
            <w:pPr>
              <w:pStyle w:val="5"/>
              <w:jc w:val="center"/>
              <w:rPr>
                <w:rFonts w:hAnsi="宋体" w:cs="宋体"/>
                <w:sz w:val="20"/>
                <w:szCs w:val="20"/>
                <w:highlight w:val="none"/>
              </w:rPr>
            </w:pPr>
            <w:r>
              <w:rPr>
                <w:rFonts w:hint="eastAsia" w:hAnsi="宋体" w:cs="宋体"/>
                <w:sz w:val="20"/>
                <w:szCs w:val="20"/>
                <w:highlight w:val="none"/>
              </w:rPr>
              <w:t>2011-12-31</w:t>
            </w:r>
          </w:p>
        </w:tc>
        <w:tc>
          <w:tcPr>
            <w:tcW w:w="0" w:type="auto"/>
            <w:shd w:val="clear" w:color="auto" w:fill="auto"/>
            <w:vAlign w:val="center"/>
          </w:tcPr>
          <w:p w14:paraId="290CBF69">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040DC58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AA867E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F1179EF">
            <w:pPr>
              <w:pStyle w:val="5"/>
              <w:jc w:val="center"/>
              <w:rPr>
                <w:rFonts w:hAnsi="宋体" w:cs="宋体"/>
                <w:sz w:val="20"/>
                <w:szCs w:val="20"/>
                <w:highlight w:val="none"/>
              </w:rPr>
            </w:pPr>
            <w:r>
              <w:rPr>
                <w:rFonts w:hint="eastAsia" w:hAnsi="宋体" w:cs="宋体"/>
                <w:sz w:val="20"/>
                <w:szCs w:val="20"/>
                <w:highlight w:val="none"/>
              </w:rPr>
              <w:t>按需维修</w:t>
            </w:r>
          </w:p>
        </w:tc>
      </w:tr>
      <w:tr w14:paraId="316A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shd w:val="clear" w:color="auto" w:fill="auto"/>
            <w:vAlign w:val="center"/>
          </w:tcPr>
          <w:p w14:paraId="5FA9F1D4">
            <w:pPr>
              <w:pStyle w:val="5"/>
              <w:jc w:val="center"/>
              <w:rPr>
                <w:rFonts w:hAnsi="宋体" w:cs="宋体"/>
                <w:sz w:val="20"/>
                <w:szCs w:val="20"/>
                <w:highlight w:val="none"/>
              </w:rPr>
            </w:pPr>
            <w:r>
              <w:rPr>
                <w:rFonts w:hint="eastAsia" w:hAnsi="宋体" w:cs="宋体"/>
                <w:sz w:val="20"/>
                <w:szCs w:val="20"/>
                <w:highlight w:val="none"/>
              </w:rPr>
              <w:t>9</w:t>
            </w:r>
          </w:p>
        </w:tc>
        <w:tc>
          <w:tcPr>
            <w:tcW w:w="0" w:type="auto"/>
            <w:shd w:val="clear" w:color="auto" w:fill="auto"/>
            <w:vAlign w:val="center"/>
          </w:tcPr>
          <w:p w14:paraId="0ED60E29">
            <w:pPr>
              <w:pStyle w:val="5"/>
              <w:jc w:val="center"/>
              <w:rPr>
                <w:rFonts w:hAnsi="宋体" w:cs="宋体"/>
                <w:sz w:val="20"/>
                <w:szCs w:val="20"/>
                <w:highlight w:val="none"/>
              </w:rPr>
            </w:pPr>
            <w:r>
              <w:rPr>
                <w:rFonts w:hint="eastAsia" w:hAnsi="宋体" w:cs="宋体"/>
                <w:sz w:val="20"/>
                <w:szCs w:val="20"/>
                <w:highlight w:val="none"/>
              </w:rPr>
              <w:t>原子荧光仪</w:t>
            </w:r>
          </w:p>
        </w:tc>
        <w:tc>
          <w:tcPr>
            <w:tcW w:w="0" w:type="auto"/>
            <w:shd w:val="clear" w:color="auto" w:fill="auto"/>
            <w:vAlign w:val="center"/>
          </w:tcPr>
          <w:p w14:paraId="63B790B3">
            <w:pPr>
              <w:pStyle w:val="5"/>
              <w:jc w:val="center"/>
              <w:rPr>
                <w:rFonts w:hAnsi="宋体" w:cs="宋体"/>
                <w:sz w:val="20"/>
                <w:szCs w:val="20"/>
                <w:highlight w:val="none"/>
              </w:rPr>
            </w:pPr>
            <w:r>
              <w:rPr>
                <w:rFonts w:hint="eastAsia" w:hAnsi="宋体" w:cs="宋体"/>
                <w:sz w:val="20"/>
                <w:szCs w:val="20"/>
                <w:highlight w:val="none"/>
              </w:rPr>
              <w:t>AFS930，吉天</w:t>
            </w:r>
          </w:p>
        </w:tc>
        <w:tc>
          <w:tcPr>
            <w:tcW w:w="0" w:type="auto"/>
            <w:shd w:val="clear" w:color="auto" w:fill="auto"/>
            <w:vAlign w:val="center"/>
          </w:tcPr>
          <w:p w14:paraId="3F335570">
            <w:pPr>
              <w:pStyle w:val="5"/>
              <w:jc w:val="center"/>
              <w:rPr>
                <w:rFonts w:hAnsi="宋体" w:cs="宋体"/>
                <w:sz w:val="20"/>
                <w:szCs w:val="20"/>
                <w:highlight w:val="none"/>
              </w:rPr>
            </w:pPr>
            <w:r>
              <w:rPr>
                <w:rFonts w:hint="eastAsia" w:hAnsi="宋体" w:cs="宋体"/>
                <w:sz w:val="20"/>
                <w:szCs w:val="20"/>
                <w:highlight w:val="none"/>
              </w:rPr>
              <w:t>2006-3-1</w:t>
            </w:r>
          </w:p>
        </w:tc>
        <w:tc>
          <w:tcPr>
            <w:tcW w:w="0" w:type="auto"/>
            <w:shd w:val="clear" w:color="auto" w:fill="auto"/>
            <w:vAlign w:val="center"/>
          </w:tcPr>
          <w:p w14:paraId="157B2C2C">
            <w:pPr>
              <w:pStyle w:val="5"/>
              <w:jc w:val="center"/>
              <w:rPr>
                <w:rFonts w:hAnsi="宋体" w:cs="宋体"/>
                <w:sz w:val="20"/>
                <w:szCs w:val="20"/>
                <w:highlight w:val="none"/>
              </w:rPr>
            </w:pPr>
            <w:r>
              <w:rPr>
                <w:rFonts w:hint="eastAsia" w:hAnsi="宋体" w:cs="宋体"/>
                <w:sz w:val="20"/>
                <w:szCs w:val="20"/>
                <w:highlight w:val="none"/>
              </w:rPr>
              <w:t>重金属检测</w:t>
            </w:r>
          </w:p>
        </w:tc>
        <w:tc>
          <w:tcPr>
            <w:tcW w:w="0" w:type="auto"/>
            <w:shd w:val="clear" w:color="auto" w:fill="auto"/>
            <w:vAlign w:val="center"/>
          </w:tcPr>
          <w:p w14:paraId="182397E5">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32DE692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E9AE2A6">
            <w:pPr>
              <w:pStyle w:val="5"/>
              <w:jc w:val="center"/>
              <w:rPr>
                <w:rFonts w:hAnsi="宋体" w:cs="宋体"/>
                <w:sz w:val="20"/>
                <w:szCs w:val="20"/>
                <w:highlight w:val="none"/>
              </w:rPr>
            </w:pPr>
            <w:r>
              <w:rPr>
                <w:rFonts w:hint="eastAsia" w:hAnsi="宋体" w:cs="宋体"/>
                <w:sz w:val="20"/>
                <w:szCs w:val="20"/>
                <w:highlight w:val="none"/>
              </w:rPr>
              <w:t>按需维修</w:t>
            </w:r>
          </w:p>
        </w:tc>
      </w:tr>
      <w:tr w14:paraId="4BF6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shd w:val="clear" w:color="auto" w:fill="auto"/>
            <w:vAlign w:val="center"/>
          </w:tcPr>
          <w:p w14:paraId="26A01EFF">
            <w:pPr>
              <w:pStyle w:val="5"/>
              <w:jc w:val="center"/>
              <w:rPr>
                <w:rFonts w:hAnsi="宋体" w:cs="宋体"/>
                <w:sz w:val="20"/>
                <w:szCs w:val="20"/>
                <w:highlight w:val="none"/>
              </w:rPr>
            </w:pPr>
            <w:r>
              <w:rPr>
                <w:rFonts w:hint="eastAsia" w:hAnsi="宋体" w:cs="宋体"/>
                <w:sz w:val="20"/>
                <w:szCs w:val="20"/>
                <w:highlight w:val="none"/>
              </w:rPr>
              <w:t>10</w:t>
            </w:r>
          </w:p>
        </w:tc>
        <w:tc>
          <w:tcPr>
            <w:tcW w:w="0" w:type="auto"/>
            <w:shd w:val="clear" w:color="auto" w:fill="auto"/>
            <w:vAlign w:val="center"/>
          </w:tcPr>
          <w:p w14:paraId="7729395E">
            <w:pPr>
              <w:pStyle w:val="5"/>
              <w:jc w:val="center"/>
              <w:rPr>
                <w:rFonts w:hAnsi="宋体" w:cs="宋体"/>
                <w:sz w:val="20"/>
                <w:szCs w:val="20"/>
                <w:highlight w:val="none"/>
              </w:rPr>
            </w:pPr>
            <w:r>
              <w:rPr>
                <w:rFonts w:hint="eastAsia" w:hAnsi="宋体" w:cs="宋体"/>
                <w:sz w:val="20"/>
                <w:szCs w:val="20"/>
                <w:highlight w:val="none"/>
              </w:rPr>
              <w:t>液质联用仪</w:t>
            </w:r>
          </w:p>
        </w:tc>
        <w:tc>
          <w:tcPr>
            <w:tcW w:w="0" w:type="auto"/>
            <w:shd w:val="clear" w:color="auto" w:fill="auto"/>
            <w:vAlign w:val="center"/>
          </w:tcPr>
          <w:p w14:paraId="4DDCC9A7">
            <w:pPr>
              <w:pStyle w:val="5"/>
              <w:jc w:val="center"/>
              <w:rPr>
                <w:rFonts w:hAnsi="宋体" w:cs="宋体"/>
                <w:sz w:val="20"/>
                <w:szCs w:val="20"/>
                <w:highlight w:val="none"/>
              </w:rPr>
            </w:pPr>
            <w:r>
              <w:rPr>
                <w:rFonts w:hint="eastAsia" w:hAnsi="宋体" w:cs="宋体"/>
                <w:sz w:val="20"/>
                <w:szCs w:val="20"/>
                <w:highlight w:val="none"/>
              </w:rPr>
              <w:t>5500+，AB</w:t>
            </w:r>
          </w:p>
        </w:tc>
        <w:tc>
          <w:tcPr>
            <w:tcW w:w="0" w:type="auto"/>
            <w:shd w:val="clear" w:color="auto" w:fill="auto"/>
            <w:vAlign w:val="center"/>
          </w:tcPr>
          <w:p w14:paraId="6E62C138">
            <w:pPr>
              <w:pStyle w:val="5"/>
              <w:jc w:val="center"/>
              <w:rPr>
                <w:rFonts w:hAnsi="宋体" w:cs="宋体"/>
                <w:sz w:val="20"/>
                <w:szCs w:val="20"/>
                <w:highlight w:val="none"/>
              </w:rPr>
            </w:pPr>
            <w:r>
              <w:rPr>
                <w:rFonts w:hint="eastAsia" w:hAnsi="宋体" w:cs="宋体"/>
                <w:sz w:val="20"/>
                <w:szCs w:val="20"/>
                <w:highlight w:val="none"/>
              </w:rPr>
              <w:t>2023-6-14</w:t>
            </w:r>
          </w:p>
        </w:tc>
        <w:tc>
          <w:tcPr>
            <w:tcW w:w="0" w:type="auto"/>
            <w:shd w:val="clear" w:color="auto" w:fill="auto"/>
            <w:vAlign w:val="center"/>
          </w:tcPr>
          <w:p w14:paraId="52386685">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0040034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0EC36D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32587D6">
            <w:pPr>
              <w:pStyle w:val="5"/>
              <w:jc w:val="center"/>
              <w:rPr>
                <w:rFonts w:hAnsi="宋体" w:cs="宋体"/>
                <w:sz w:val="20"/>
                <w:szCs w:val="20"/>
                <w:highlight w:val="none"/>
              </w:rPr>
            </w:pPr>
            <w:r>
              <w:rPr>
                <w:rFonts w:hint="eastAsia" w:hAnsi="宋体" w:cs="宋体"/>
                <w:sz w:val="20"/>
                <w:szCs w:val="20"/>
                <w:highlight w:val="none"/>
              </w:rPr>
              <w:t>按需维修</w:t>
            </w:r>
          </w:p>
        </w:tc>
      </w:tr>
      <w:tr w14:paraId="670A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8E497EC">
            <w:pPr>
              <w:pStyle w:val="5"/>
              <w:jc w:val="center"/>
              <w:rPr>
                <w:rFonts w:hAnsi="宋体" w:cs="宋体"/>
                <w:sz w:val="20"/>
                <w:szCs w:val="20"/>
                <w:highlight w:val="none"/>
              </w:rPr>
            </w:pPr>
            <w:r>
              <w:rPr>
                <w:rFonts w:hint="eastAsia" w:hAnsi="宋体" w:cs="宋体"/>
                <w:sz w:val="20"/>
                <w:szCs w:val="20"/>
                <w:highlight w:val="none"/>
              </w:rPr>
              <w:t>11</w:t>
            </w:r>
          </w:p>
        </w:tc>
        <w:tc>
          <w:tcPr>
            <w:tcW w:w="0" w:type="auto"/>
            <w:shd w:val="clear" w:color="auto" w:fill="auto"/>
            <w:vAlign w:val="center"/>
          </w:tcPr>
          <w:p w14:paraId="1FB7B91E">
            <w:pPr>
              <w:pStyle w:val="5"/>
              <w:jc w:val="center"/>
              <w:rPr>
                <w:rFonts w:hAnsi="宋体" w:cs="宋体"/>
                <w:sz w:val="20"/>
                <w:szCs w:val="20"/>
                <w:highlight w:val="none"/>
              </w:rPr>
            </w:pPr>
            <w:r>
              <w:rPr>
                <w:rFonts w:hint="eastAsia" w:hAnsi="宋体" w:cs="宋体"/>
                <w:sz w:val="20"/>
                <w:szCs w:val="20"/>
                <w:highlight w:val="none"/>
              </w:rPr>
              <w:t>气质联用仪（EI源）</w:t>
            </w:r>
          </w:p>
        </w:tc>
        <w:tc>
          <w:tcPr>
            <w:tcW w:w="0" w:type="auto"/>
            <w:shd w:val="clear" w:color="auto" w:fill="auto"/>
            <w:vAlign w:val="center"/>
          </w:tcPr>
          <w:p w14:paraId="27781A37">
            <w:pPr>
              <w:pStyle w:val="5"/>
              <w:jc w:val="center"/>
              <w:rPr>
                <w:rFonts w:hAnsi="宋体" w:cs="宋体"/>
                <w:sz w:val="20"/>
                <w:szCs w:val="20"/>
                <w:highlight w:val="none"/>
              </w:rPr>
            </w:pPr>
            <w:r>
              <w:rPr>
                <w:rFonts w:hint="eastAsia" w:hAnsi="宋体" w:cs="宋体"/>
                <w:sz w:val="20"/>
                <w:szCs w:val="20"/>
                <w:highlight w:val="none"/>
              </w:rPr>
              <w:t>6890N+5973N，安捷伦</w:t>
            </w:r>
          </w:p>
        </w:tc>
        <w:tc>
          <w:tcPr>
            <w:tcW w:w="0" w:type="auto"/>
            <w:shd w:val="clear" w:color="auto" w:fill="auto"/>
            <w:vAlign w:val="center"/>
          </w:tcPr>
          <w:p w14:paraId="49483E2F">
            <w:pPr>
              <w:pStyle w:val="5"/>
              <w:jc w:val="center"/>
              <w:rPr>
                <w:rFonts w:hAnsi="宋体" w:cs="宋体"/>
                <w:sz w:val="20"/>
                <w:szCs w:val="20"/>
                <w:highlight w:val="none"/>
              </w:rPr>
            </w:pPr>
            <w:r>
              <w:rPr>
                <w:rFonts w:hint="eastAsia" w:hAnsi="宋体" w:cs="宋体"/>
                <w:sz w:val="20"/>
                <w:szCs w:val="20"/>
                <w:highlight w:val="none"/>
              </w:rPr>
              <w:t>2006-3-1</w:t>
            </w:r>
          </w:p>
        </w:tc>
        <w:tc>
          <w:tcPr>
            <w:tcW w:w="0" w:type="auto"/>
            <w:shd w:val="clear" w:color="auto" w:fill="auto"/>
            <w:vAlign w:val="center"/>
          </w:tcPr>
          <w:p w14:paraId="37C78807">
            <w:pPr>
              <w:pStyle w:val="5"/>
              <w:jc w:val="center"/>
              <w:rPr>
                <w:rFonts w:hAnsi="宋体" w:cs="宋体"/>
                <w:sz w:val="20"/>
                <w:szCs w:val="20"/>
                <w:highlight w:val="none"/>
              </w:rPr>
            </w:pPr>
            <w:r>
              <w:rPr>
                <w:rFonts w:hint="eastAsia" w:hAnsi="宋体" w:cs="宋体"/>
                <w:sz w:val="20"/>
                <w:szCs w:val="20"/>
                <w:highlight w:val="none"/>
              </w:rPr>
              <w:t>农产品检测</w:t>
            </w:r>
          </w:p>
        </w:tc>
        <w:tc>
          <w:tcPr>
            <w:tcW w:w="0" w:type="auto"/>
            <w:shd w:val="clear" w:color="auto" w:fill="auto"/>
            <w:vAlign w:val="center"/>
          </w:tcPr>
          <w:p w14:paraId="296A6735">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08826AA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08918C3">
            <w:pPr>
              <w:pStyle w:val="5"/>
              <w:jc w:val="center"/>
              <w:rPr>
                <w:rFonts w:hAnsi="宋体" w:cs="宋体"/>
                <w:sz w:val="20"/>
                <w:szCs w:val="20"/>
                <w:highlight w:val="none"/>
              </w:rPr>
            </w:pPr>
            <w:r>
              <w:rPr>
                <w:rFonts w:hint="eastAsia" w:hAnsi="宋体" w:cs="宋体"/>
                <w:sz w:val="20"/>
                <w:szCs w:val="20"/>
                <w:highlight w:val="none"/>
              </w:rPr>
              <w:t>按需维修</w:t>
            </w:r>
          </w:p>
        </w:tc>
      </w:tr>
      <w:tr w14:paraId="5A17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0A1908D6">
            <w:pPr>
              <w:pStyle w:val="5"/>
              <w:jc w:val="center"/>
              <w:rPr>
                <w:rFonts w:hAnsi="宋体" w:cs="宋体"/>
                <w:sz w:val="20"/>
                <w:szCs w:val="20"/>
                <w:highlight w:val="none"/>
              </w:rPr>
            </w:pPr>
            <w:r>
              <w:rPr>
                <w:rFonts w:hint="eastAsia" w:hAnsi="宋体" w:cs="宋体"/>
                <w:sz w:val="20"/>
                <w:szCs w:val="20"/>
                <w:highlight w:val="none"/>
              </w:rPr>
              <w:t>12</w:t>
            </w:r>
          </w:p>
        </w:tc>
        <w:tc>
          <w:tcPr>
            <w:tcW w:w="0" w:type="auto"/>
            <w:shd w:val="clear" w:color="auto" w:fill="auto"/>
            <w:vAlign w:val="center"/>
          </w:tcPr>
          <w:p w14:paraId="096EDB70">
            <w:pPr>
              <w:pStyle w:val="5"/>
              <w:jc w:val="center"/>
              <w:rPr>
                <w:rFonts w:hAnsi="宋体" w:cs="宋体"/>
                <w:sz w:val="20"/>
                <w:szCs w:val="20"/>
                <w:highlight w:val="none"/>
              </w:rPr>
            </w:pPr>
            <w:r>
              <w:rPr>
                <w:rFonts w:hint="eastAsia" w:hAnsi="宋体" w:cs="宋体"/>
                <w:sz w:val="20"/>
                <w:szCs w:val="20"/>
                <w:highlight w:val="none"/>
              </w:rPr>
              <w:t>通风系统及废气处置设备</w:t>
            </w:r>
          </w:p>
        </w:tc>
        <w:tc>
          <w:tcPr>
            <w:tcW w:w="0" w:type="auto"/>
            <w:shd w:val="clear" w:color="auto" w:fill="auto"/>
            <w:vAlign w:val="center"/>
          </w:tcPr>
          <w:p w14:paraId="6329C20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25C138B">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32253497">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4818E20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8828E5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6403E5E">
            <w:pPr>
              <w:pStyle w:val="5"/>
              <w:jc w:val="center"/>
              <w:rPr>
                <w:rFonts w:hAnsi="宋体" w:cs="宋体"/>
                <w:sz w:val="20"/>
                <w:szCs w:val="20"/>
                <w:highlight w:val="none"/>
              </w:rPr>
            </w:pPr>
            <w:r>
              <w:rPr>
                <w:rFonts w:hint="eastAsia" w:hAnsi="宋体" w:cs="宋体"/>
                <w:sz w:val="20"/>
                <w:szCs w:val="20"/>
                <w:highlight w:val="none"/>
              </w:rPr>
              <w:t>按需维修</w:t>
            </w:r>
          </w:p>
        </w:tc>
      </w:tr>
      <w:tr w14:paraId="7386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8DCE2D9">
            <w:pPr>
              <w:pStyle w:val="5"/>
              <w:jc w:val="center"/>
              <w:rPr>
                <w:rFonts w:hAnsi="宋体" w:cs="宋体"/>
                <w:sz w:val="20"/>
                <w:szCs w:val="20"/>
                <w:highlight w:val="none"/>
              </w:rPr>
            </w:pPr>
            <w:r>
              <w:rPr>
                <w:rFonts w:hint="eastAsia" w:hAnsi="宋体" w:cs="宋体"/>
                <w:sz w:val="20"/>
                <w:szCs w:val="20"/>
                <w:highlight w:val="none"/>
              </w:rPr>
              <w:t>13</w:t>
            </w:r>
          </w:p>
        </w:tc>
        <w:tc>
          <w:tcPr>
            <w:tcW w:w="0" w:type="auto"/>
            <w:shd w:val="clear" w:color="auto" w:fill="auto"/>
            <w:vAlign w:val="center"/>
          </w:tcPr>
          <w:p w14:paraId="1710E253">
            <w:pPr>
              <w:pStyle w:val="5"/>
              <w:jc w:val="center"/>
              <w:rPr>
                <w:rFonts w:hAnsi="宋体" w:cs="宋体"/>
                <w:sz w:val="20"/>
                <w:szCs w:val="20"/>
                <w:highlight w:val="none"/>
              </w:rPr>
            </w:pPr>
            <w:r>
              <w:rPr>
                <w:rFonts w:hint="eastAsia" w:hAnsi="宋体" w:cs="宋体"/>
                <w:sz w:val="20"/>
                <w:szCs w:val="20"/>
                <w:highlight w:val="none"/>
              </w:rPr>
              <w:t>排污系统及污水处置设备</w:t>
            </w:r>
          </w:p>
        </w:tc>
        <w:tc>
          <w:tcPr>
            <w:tcW w:w="0" w:type="auto"/>
            <w:shd w:val="clear" w:color="auto" w:fill="auto"/>
            <w:vAlign w:val="center"/>
          </w:tcPr>
          <w:p w14:paraId="553E602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2C44BE4">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000E1BFE">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78D5381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8FBC61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DCA0A7D">
            <w:pPr>
              <w:pStyle w:val="5"/>
              <w:jc w:val="center"/>
              <w:rPr>
                <w:rFonts w:hAnsi="宋体" w:cs="宋体"/>
                <w:sz w:val="20"/>
                <w:szCs w:val="20"/>
                <w:highlight w:val="none"/>
              </w:rPr>
            </w:pPr>
            <w:r>
              <w:rPr>
                <w:rFonts w:hint="eastAsia" w:hAnsi="宋体" w:cs="宋体"/>
                <w:sz w:val="20"/>
                <w:szCs w:val="20"/>
                <w:highlight w:val="none"/>
              </w:rPr>
              <w:t>按需维修</w:t>
            </w:r>
          </w:p>
        </w:tc>
      </w:tr>
      <w:tr w14:paraId="23DE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FD29725">
            <w:pPr>
              <w:pStyle w:val="5"/>
              <w:jc w:val="center"/>
              <w:rPr>
                <w:rFonts w:hAnsi="宋体" w:cs="宋体"/>
                <w:sz w:val="20"/>
                <w:szCs w:val="20"/>
                <w:highlight w:val="none"/>
              </w:rPr>
            </w:pPr>
            <w:r>
              <w:rPr>
                <w:rFonts w:hint="eastAsia" w:hAnsi="宋体" w:cs="宋体"/>
                <w:sz w:val="20"/>
                <w:szCs w:val="20"/>
                <w:highlight w:val="none"/>
              </w:rPr>
              <w:t>14</w:t>
            </w:r>
          </w:p>
        </w:tc>
        <w:tc>
          <w:tcPr>
            <w:tcW w:w="0" w:type="auto"/>
            <w:shd w:val="clear" w:color="auto" w:fill="auto"/>
            <w:vAlign w:val="center"/>
          </w:tcPr>
          <w:p w14:paraId="21CB193B">
            <w:pPr>
              <w:pStyle w:val="5"/>
              <w:jc w:val="center"/>
              <w:rPr>
                <w:rFonts w:hAnsi="宋体" w:cs="宋体"/>
                <w:sz w:val="20"/>
                <w:szCs w:val="20"/>
                <w:highlight w:val="none"/>
              </w:rPr>
            </w:pPr>
            <w:r>
              <w:rPr>
                <w:rFonts w:hint="eastAsia" w:hAnsi="宋体" w:cs="宋体"/>
                <w:sz w:val="20"/>
                <w:szCs w:val="20"/>
                <w:highlight w:val="none"/>
              </w:rPr>
              <w:t>全自动氮气发生器</w:t>
            </w:r>
          </w:p>
        </w:tc>
        <w:tc>
          <w:tcPr>
            <w:tcW w:w="0" w:type="auto"/>
            <w:shd w:val="clear" w:color="auto" w:fill="auto"/>
            <w:vAlign w:val="center"/>
          </w:tcPr>
          <w:p w14:paraId="2A7366A4">
            <w:pPr>
              <w:pStyle w:val="5"/>
              <w:jc w:val="center"/>
              <w:rPr>
                <w:rFonts w:hAnsi="宋体" w:cs="宋体"/>
                <w:sz w:val="20"/>
                <w:szCs w:val="20"/>
                <w:highlight w:val="none"/>
              </w:rPr>
            </w:pPr>
            <w:r>
              <w:rPr>
                <w:rFonts w:hint="eastAsia" w:hAnsi="宋体" w:cs="宋体"/>
                <w:sz w:val="20"/>
                <w:szCs w:val="20"/>
                <w:highlight w:val="none"/>
              </w:rPr>
              <w:t>N2-14M+LCMS-5001M</w:t>
            </w:r>
          </w:p>
        </w:tc>
        <w:tc>
          <w:tcPr>
            <w:tcW w:w="0" w:type="auto"/>
            <w:shd w:val="clear" w:color="auto" w:fill="auto"/>
            <w:vAlign w:val="center"/>
          </w:tcPr>
          <w:p w14:paraId="50F05A75">
            <w:pPr>
              <w:pStyle w:val="5"/>
              <w:jc w:val="center"/>
              <w:rPr>
                <w:rFonts w:hAnsi="宋体" w:cs="宋体"/>
                <w:sz w:val="20"/>
                <w:szCs w:val="20"/>
                <w:highlight w:val="none"/>
              </w:rPr>
            </w:pPr>
            <w:r>
              <w:rPr>
                <w:rFonts w:hint="eastAsia" w:hAnsi="宋体" w:cs="宋体"/>
                <w:sz w:val="20"/>
                <w:szCs w:val="20"/>
                <w:highlight w:val="none"/>
              </w:rPr>
              <w:t>2019-8-26</w:t>
            </w:r>
          </w:p>
        </w:tc>
        <w:tc>
          <w:tcPr>
            <w:tcW w:w="0" w:type="auto"/>
            <w:shd w:val="clear" w:color="auto" w:fill="auto"/>
            <w:vAlign w:val="center"/>
          </w:tcPr>
          <w:p w14:paraId="288604B1">
            <w:pPr>
              <w:pStyle w:val="5"/>
              <w:jc w:val="center"/>
              <w:rPr>
                <w:rFonts w:hAnsi="宋体" w:cs="宋体"/>
                <w:sz w:val="20"/>
                <w:szCs w:val="20"/>
                <w:highlight w:val="none"/>
              </w:rPr>
            </w:pPr>
            <w:r>
              <w:rPr>
                <w:rFonts w:hint="eastAsia" w:hAnsi="宋体" w:cs="宋体"/>
                <w:sz w:val="20"/>
                <w:szCs w:val="20"/>
                <w:highlight w:val="none"/>
              </w:rPr>
              <w:t>自动发生氮气</w:t>
            </w:r>
          </w:p>
        </w:tc>
        <w:tc>
          <w:tcPr>
            <w:tcW w:w="0" w:type="auto"/>
            <w:shd w:val="clear" w:color="auto" w:fill="auto"/>
            <w:noWrap/>
            <w:vAlign w:val="center"/>
          </w:tcPr>
          <w:p w14:paraId="54CD937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37B90D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A63C28F">
            <w:pPr>
              <w:pStyle w:val="5"/>
              <w:jc w:val="center"/>
              <w:rPr>
                <w:rFonts w:hAnsi="宋体" w:cs="宋体"/>
                <w:sz w:val="20"/>
                <w:szCs w:val="20"/>
                <w:highlight w:val="none"/>
              </w:rPr>
            </w:pPr>
            <w:r>
              <w:rPr>
                <w:rFonts w:hint="eastAsia" w:hAnsi="宋体" w:cs="宋体"/>
                <w:sz w:val="20"/>
                <w:szCs w:val="20"/>
                <w:highlight w:val="none"/>
              </w:rPr>
              <w:t>按需维修</w:t>
            </w:r>
          </w:p>
        </w:tc>
      </w:tr>
      <w:tr w14:paraId="64B9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8B519EC">
            <w:pPr>
              <w:pStyle w:val="5"/>
              <w:jc w:val="center"/>
              <w:rPr>
                <w:rFonts w:hAnsi="宋体" w:cs="宋体"/>
                <w:sz w:val="20"/>
                <w:szCs w:val="20"/>
                <w:highlight w:val="none"/>
              </w:rPr>
            </w:pPr>
            <w:r>
              <w:rPr>
                <w:rFonts w:hint="eastAsia" w:hAnsi="宋体" w:cs="宋体"/>
                <w:sz w:val="20"/>
                <w:szCs w:val="20"/>
                <w:highlight w:val="none"/>
              </w:rPr>
              <w:t>15</w:t>
            </w:r>
          </w:p>
        </w:tc>
        <w:tc>
          <w:tcPr>
            <w:tcW w:w="0" w:type="auto"/>
            <w:shd w:val="clear" w:color="auto" w:fill="auto"/>
            <w:vAlign w:val="center"/>
          </w:tcPr>
          <w:p w14:paraId="28D1492B">
            <w:pPr>
              <w:pStyle w:val="5"/>
              <w:jc w:val="center"/>
              <w:rPr>
                <w:rFonts w:hAnsi="宋体" w:cs="宋体"/>
                <w:sz w:val="20"/>
                <w:szCs w:val="20"/>
                <w:highlight w:val="none"/>
              </w:rPr>
            </w:pPr>
            <w:r>
              <w:rPr>
                <w:rFonts w:hint="eastAsia" w:hAnsi="宋体" w:cs="宋体"/>
                <w:sz w:val="20"/>
                <w:szCs w:val="20"/>
                <w:highlight w:val="none"/>
              </w:rPr>
              <w:t>氮气发生器</w:t>
            </w:r>
          </w:p>
        </w:tc>
        <w:tc>
          <w:tcPr>
            <w:tcW w:w="0" w:type="auto"/>
            <w:shd w:val="clear" w:color="auto" w:fill="auto"/>
            <w:vAlign w:val="center"/>
          </w:tcPr>
          <w:p w14:paraId="18C9CB76">
            <w:pPr>
              <w:pStyle w:val="5"/>
              <w:jc w:val="center"/>
              <w:rPr>
                <w:rFonts w:hAnsi="宋体" w:cs="宋体"/>
                <w:sz w:val="20"/>
                <w:szCs w:val="20"/>
                <w:highlight w:val="none"/>
              </w:rPr>
            </w:pPr>
            <w:r>
              <w:rPr>
                <w:rFonts w:hint="eastAsia" w:hAnsi="宋体" w:cs="宋体"/>
                <w:sz w:val="20"/>
                <w:szCs w:val="20"/>
                <w:highlight w:val="none"/>
              </w:rPr>
              <w:t>Infinity XE6020+AD</w:t>
            </w:r>
          </w:p>
        </w:tc>
        <w:tc>
          <w:tcPr>
            <w:tcW w:w="0" w:type="auto"/>
            <w:shd w:val="clear" w:color="auto" w:fill="auto"/>
            <w:vAlign w:val="center"/>
          </w:tcPr>
          <w:p w14:paraId="61B953E4">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74726D50">
            <w:pPr>
              <w:pStyle w:val="5"/>
              <w:jc w:val="center"/>
              <w:rPr>
                <w:rFonts w:hAnsi="宋体" w:cs="宋体"/>
                <w:sz w:val="20"/>
                <w:szCs w:val="20"/>
                <w:highlight w:val="none"/>
              </w:rPr>
            </w:pPr>
            <w:r>
              <w:rPr>
                <w:rFonts w:hint="eastAsia" w:hAnsi="宋体" w:cs="宋体"/>
                <w:sz w:val="20"/>
                <w:szCs w:val="20"/>
                <w:highlight w:val="none"/>
              </w:rPr>
              <w:t>为液质联用仪提供氮气</w:t>
            </w:r>
          </w:p>
        </w:tc>
        <w:tc>
          <w:tcPr>
            <w:tcW w:w="0" w:type="auto"/>
            <w:shd w:val="clear" w:color="auto" w:fill="auto"/>
            <w:noWrap/>
            <w:vAlign w:val="center"/>
          </w:tcPr>
          <w:p w14:paraId="597611E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B56CD7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9817783">
            <w:pPr>
              <w:pStyle w:val="5"/>
              <w:jc w:val="center"/>
              <w:rPr>
                <w:rFonts w:hAnsi="宋体" w:cs="宋体"/>
                <w:sz w:val="20"/>
                <w:szCs w:val="20"/>
                <w:highlight w:val="none"/>
              </w:rPr>
            </w:pPr>
            <w:r>
              <w:rPr>
                <w:rFonts w:hint="eastAsia" w:hAnsi="宋体" w:cs="宋体"/>
                <w:sz w:val="20"/>
                <w:szCs w:val="20"/>
                <w:highlight w:val="none"/>
              </w:rPr>
              <w:t>按需维修</w:t>
            </w:r>
          </w:p>
        </w:tc>
      </w:tr>
      <w:tr w14:paraId="1A4D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0" w:type="auto"/>
            <w:shd w:val="clear" w:color="auto" w:fill="auto"/>
            <w:vAlign w:val="center"/>
          </w:tcPr>
          <w:p w14:paraId="3A156EF2">
            <w:pPr>
              <w:pStyle w:val="5"/>
              <w:jc w:val="center"/>
              <w:rPr>
                <w:rFonts w:hAnsi="宋体" w:cs="宋体"/>
                <w:sz w:val="20"/>
                <w:szCs w:val="20"/>
                <w:highlight w:val="none"/>
              </w:rPr>
            </w:pPr>
            <w:r>
              <w:rPr>
                <w:rFonts w:hint="eastAsia" w:hAnsi="宋体" w:cs="宋体"/>
                <w:sz w:val="20"/>
                <w:szCs w:val="20"/>
                <w:highlight w:val="none"/>
              </w:rPr>
              <w:t>16</w:t>
            </w:r>
          </w:p>
        </w:tc>
        <w:tc>
          <w:tcPr>
            <w:tcW w:w="0" w:type="auto"/>
            <w:shd w:val="clear" w:color="auto" w:fill="auto"/>
            <w:vAlign w:val="center"/>
          </w:tcPr>
          <w:p w14:paraId="7274DCCC">
            <w:pPr>
              <w:pStyle w:val="5"/>
              <w:jc w:val="center"/>
              <w:rPr>
                <w:rFonts w:hAnsi="宋体" w:cs="宋体"/>
                <w:sz w:val="20"/>
                <w:szCs w:val="20"/>
                <w:highlight w:val="none"/>
              </w:rPr>
            </w:pPr>
            <w:r>
              <w:rPr>
                <w:rFonts w:hint="eastAsia" w:hAnsi="宋体" w:cs="宋体"/>
                <w:sz w:val="20"/>
                <w:szCs w:val="20"/>
                <w:highlight w:val="none"/>
              </w:rPr>
              <w:t>净气型药品柜</w:t>
            </w:r>
          </w:p>
        </w:tc>
        <w:tc>
          <w:tcPr>
            <w:tcW w:w="0" w:type="auto"/>
            <w:shd w:val="clear" w:color="auto" w:fill="auto"/>
            <w:vAlign w:val="center"/>
          </w:tcPr>
          <w:p w14:paraId="57D9F3C2">
            <w:pPr>
              <w:pStyle w:val="5"/>
              <w:jc w:val="center"/>
              <w:rPr>
                <w:rFonts w:hAnsi="宋体" w:cs="宋体"/>
                <w:sz w:val="20"/>
                <w:szCs w:val="20"/>
                <w:highlight w:val="none"/>
              </w:rPr>
            </w:pPr>
            <w:r>
              <w:rPr>
                <w:rFonts w:hint="eastAsia" w:hAnsi="宋体" w:cs="宋体"/>
                <w:sz w:val="20"/>
                <w:szCs w:val="20"/>
                <w:highlight w:val="none"/>
              </w:rPr>
              <w:t>834smart</w:t>
            </w:r>
          </w:p>
        </w:tc>
        <w:tc>
          <w:tcPr>
            <w:tcW w:w="0" w:type="auto"/>
            <w:shd w:val="clear" w:color="auto" w:fill="auto"/>
            <w:vAlign w:val="center"/>
          </w:tcPr>
          <w:p w14:paraId="60C8F9FE">
            <w:pPr>
              <w:pStyle w:val="5"/>
              <w:jc w:val="center"/>
              <w:rPr>
                <w:rFonts w:hAnsi="宋体" w:cs="宋体"/>
                <w:sz w:val="20"/>
                <w:szCs w:val="20"/>
                <w:highlight w:val="none"/>
              </w:rPr>
            </w:pPr>
            <w:r>
              <w:rPr>
                <w:rFonts w:hint="eastAsia" w:hAnsi="宋体" w:cs="宋体"/>
                <w:sz w:val="20"/>
                <w:szCs w:val="20"/>
                <w:highlight w:val="none"/>
              </w:rPr>
              <w:t>2017-7-11</w:t>
            </w:r>
          </w:p>
        </w:tc>
        <w:tc>
          <w:tcPr>
            <w:tcW w:w="0" w:type="auto"/>
            <w:shd w:val="clear" w:color="auto" w:fill="auto"/>
            <w:vAlign w:val="center"/>
          </w:tcPr>
          <w:p w14:paraId="345D1921">
            <w:pPr>
              <w:pStyle w:val="5"/>
              <w:jc w:val="center"/>
              <w:rPr>
                <w:rFonts w:hAnsi="宋体" w:cs="宋体"/>
                <w:sz w:val="20"/>
                <w:szCs w:val="20"/>
                <w:highlight w:val="none"/>
              </w:rPr>
            </w:pPr>
            <w:r>
              <w:rPr>
                <w:rFonts w:hint="eastAsia" w:hAnsi="宋体" w:cs="宋体"/>
                <w:sz w:val="20"/>
                <w:szCs w:val="20"/>
                <w:highlight w:val="none"/>
              </w:rPr>
              <w:t>存放试剂</w:t>
            </w:r>
          </w:p>
        </w:tc>
        <w:tc>
          <w:tcPr>
            <w:tcW w:w="0" w:type="auto"/>
            <w:shd w:val="clear" w:color="auto" w:fill="auto"/>
            <w:noWrap/>
            <w:vAlign w:val="center"/>
          </w:tcPr>
          <w:p w14:paraId="29D83A9E">
            <w:pPr>
              <w:pStyle w:val="5"/>
              <w:jc w:val="center"/>
              <w:rPr>
                <w:rFonts w:hAnsi="宋体" w:cs="宋体"/>
                <w:sz w:val="20"/>
                <w:szCs w:val="20"/>
                <w:highlight w:val="none"/>
              </w:rPr>
            </w:pPr>
            <w:r>
              <w:rPr>
                <w:rFonts w:hint="eastAsia" w:hAnsi="宋体" w:cs="宋体"/>
                <w:sz w:val="20"/>
                <w:szCs w:val="20"/>
                <w:highlight w:val="none"/>
              </w:rPr>
              <w:t>一次/年</w:t>
            </w:r>
          </w:p>
        </w:tc>
        <w:tc>
          <w:tcPr>
            <w:tcW w:w="0" w:type="auto"/>
            <w:shd w:val="clear" w:color="auto" w:fill="auto"/>
            <w:vAlign w:val="center"/>
          </w:tcPr>
          <w:p w14:paraId="1FF9E1F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D90C2F2">
            <w:pPr>
              <w:pStyle w:val="5"/>
              <w:jc w:val="center"/>
              <w:rPr>
                <w:rFonts w:hAnsi="宋体" w:cs="宋体"/>
                <w:sz w:val="20"/>
                <w:szCs w:val="20"/>
                <w:highlight w:val="none"/>
              </w:rPr>
            </w:pPr>
            <w:r>
              <w:rPr>
                <w:rFonts w:hint="eastAsia" w:hAnsi="宋体" w:cs="宋体"/>
                <w:sz w:val="20"/>
                <w:szCs w:val="20"/>
                <w:highlight w:val="none"/>
              </w:rPr>
              <w:t>按需维修</w:t>
            </w:r>
          </w:p>
        </w:tc>
      </w:tr>
      <w:tr w14:paraId="4A48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522DD87">
            <w:pPr>
              <w:pStyle w:val="5"/>
              <w:jc w:val="center"/>
              <w:rPr>
                <w:rFonts w:hAnsi="宋体" w:cs="宋体"/>
                <w:sz w:val="20"/>
                <w:szCs w:val="20"/>
                <w:highlight w:val="none"/>
              </w:rPr>
            </w:pPr>
            <w:r>
              <w:rPr>
                <w:rFonts w:hint="eastAsia" w:hAnsi="宋体" w:cs="宋体"/>
                <w:sz w:val="20"/>
                <w:szCs w:val="20"/>
                <w:highlight w:val="none"/>
              </w:rPr>
              <w:t>17</w:t>
            </w:r>
          </w:p>
        </w:tc>
        <w:tc>
          <w:tcPr>
            <w:tcW w:w="0" w:type="auto"/>
            <w:shd w:val="clear" w:color="auto" w:fill="auto"/>
            <w:vAlign w:val="center"/>
          </w:tcPr>
          <w:p w14:paraId="6048E8E1">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15DC4BE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D2FA109">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644FB7E4">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1034746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C9B347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D21562F">
            <w:pPr>
              <w:pStyle w:val="5"/>
              <w:jc w:val="center"/>
              <w:rPr>
                <w:rFonts w:hAnsi="宋体" w:cs="宋体"/>
                <w:sz w:val="20"/>
                <w:szCs w:val="20"/>
                <w:highlight w:val="none"/>
              </w:rPr>
            </w:pPr>
            <w:r>
              <w:rPr>
                <w:rFonts w:hint="eastAsia" w:hAnsi="宋体" w:cs="宋体"/>
                <w:sz w:val="20"/>
                <w:szCs w:val="20"/>
                <w:highlight w:val="none"/>
              </w:rPr>
              <w:t>按需维修</w:t>
            </w:r>
          </w:p>
        </w:tc>
      </w:tr>
      <w:tr w14:paraId="718B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96572BB">
            <w:pPr>
              <w:pStyle w:val="5"/>
              <w:jc w:val="center"/>
              <w:rPr>
                <w:rFonts w:hAnsi="宋体" w:cs="宋体"/>
                <w:sz w:val="20"/>
                <w:szCs w:val="20"/>
                <w:highlight w:val="none"/>
              </w:rPr>
            </w:pPr>
            <w:r>
              <w:rPr>
                <w:rFonts w:hint="eastAsia" w:hAnsi="宋体" w:cs="宋体"/>
                <w:sz w:val="20"/>
                <w:szCs w:val="20"/>
                <w:highlight w:val="none"/>
              </w:rPr>
              <w:t>18</w:t>
            </w:r>
          </w:p>
        </w:tc>
        <w:tc>
          <w:tcPr>
            <w:tcW w:w="0" w:type="auto"/>
            <w:shd w:val="clear" w:color="auto" w:fill="auto"/>
            <w:vAlign w:val="center"/>
          </w:tcPr>
          <w:p w14:paraId="01FAD487">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4408CDD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95C4DC1">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095DD795">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76A4539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9A40DB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069C125">
            <w:pPr>
              <w:pStyle w:val="5"/>
              <w:jc w:val="center"/>
              <w:rPr>
                <w:rFonts w:hAnsi="宋体" w:cs="宋体"/>
                <w:sz w:val="20"/>
                <w:szCs w:val="20"/>
                <w:highlight w:val="none"/>
              </w:rPr>
            </w:pPr>
            <w:r>
              <w:rPr>
                <w:rFonts w:hint="eastAsia" w:hAnsi="宋体" w:cs="宋体"/>
                <w:sz w:val="20"/>
                <w:szCs w:val="20"/>
                <w:highlight w:val="none"/>
              </w:rPr>
              <w:t>按需维修</w:t>
            </w:r>
          </w:p>
        </w:tc>
      </w:tr>
      <w:tr w14:paraId="3C95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918BBDA">
            <w:pPr>
              <w:pStyle w:val="5"/>
              <w:jc w:val="center"/>
              <w:rPr>
                <w:rFonts w:hAnsi="宋体" w:cs="宋体"/>
                <w:sz w:val="20"/>
                <w:szCs w:val="20"/>
                <w:highlight w:val="none"/>
              </w:rPr>
            </w:pPr>
            <w:r>
              <w:rPr>
                <w:rFonts w:hint="eastAsia" w:hAnsi="宋体" w:cs="宋体"/>
                <w:sz w:val="20"/>
                <w:szCs w:val="20"/>
                <w:highlight w:val="none"/>
              </w:rPr>
              <w:t>19</w:t>
            </w:r>
          </w:p>
        </w:tc>
        <w:tc>
          <w:tcPr>
            <w:tcW w:w="0" w:type="auto"/>
            <w:shd w:val="clear" w:color="auto" w:fill="auto"/>
            <w:vAlign w:val="center"/>
          </w:tcPr>
          <w:p w14:paraId="1A27A9FA">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7596757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2D2AB47">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18988FE0">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4EA9168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4C0C1A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45B5E62">
            <w:pPr>
              <w:pStyle w:val="5"/>
              <w:jc w:val="center"/>
              <w:rPr>
                <w:rFonts w:hAnsi="宋体" w:cs="宋体"/>
                <w:sz w:val="20"/>
                <w:szCs w:val="20"/>
                <w:highlight w:val="none"/>
              </w:rPr>
            </w:pPr>
            <w:r>
              <w:rPr>
                <w:rFonts w:hint="eastAsia" w:hAnsi="宋体" w:cs="宋体"/>
                <w:sz w:val="20"/>
                <w:szCs w:val="20"/>
                <w:highlight w:val="none"/>
              </w:rPr>
              <w:t>按需维修</w:t>
            </w:r>
          </w:p>
        </w:tc>
      </w:tr>
      <w:tr w14:paraId="008E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D768F31">
            <w:pPr>
              <w:pStyle w:val="5"/>
              <w:jc w:val="center"/>
              <w:rPr>
                <w:rFonts w:hAnsi="宋体" w:cs="宋体"/>
                <w:sz w:val="20"/>
                <w:szCs w:val="20"/>
                <w:highlight w:val="none"/>
              </w:rPr>
            </w:pPr>
            <w:r>
              <w:rPr>
                <w:rFonts w:hint="eastAsia" w:hAnsi="宋体" w:cs="宋体"/>
                <w:sz w:val="20"/>
                <w:szCs w:val="20"/>
                <w:highlight w:val="none"/>
              </w:rPr>
              <w:t>20</w:t>
            </w:r>
          </w:p>
        </w:tc>
        <w:tc>
          <w:tcPr>
            <w:tcW w:w="0" w:type="auto"/>
            <w:shd w:val="clear" w:color="auto" w:fill="auto"/>
            <w:vAlign w:val="center"/>
          </w:tcPr>
          <w:p w14:paraId="2BC05342">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4734317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96F75C3">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2BD1D6DC">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1CA5146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0FE67A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C02A8DF">
            <w:pPr>
              <w:pStyle w:val="5"/>
              <w:jc w:val="center"/>
              <w:rPr>
                <w:rFonts w:hAnsi="宋体" w:cs="宋体"/>
                <w:sz w:val="20"/>
                <w:szCs w:val="20"/>
                <w:highlight w:val="none"/>
              </w:rPr>
            </w:pPr>
            <w:r>
              <w:rPr>
                <w:rFonts w:hint="eastAsia" w:hAnsi="宋体" w:cs="宋体"/>
                <w:sz w:val="20"/>
                <w:szCs w:val="20"/>
                <w:highlight w:val="none"/>
              </w:rPr>
              <w:t>按需维修</w:t>
            </w:r>
          </w:p>
        </w:tc>
      </w:tr>
      <w:tr w14:paraId="27AB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E9B7FCF">
            <w:pPr>
              <w:pStyle w:val="5"/>
              <w:jc w:val="center"/>
              <w:rPr>
                <w:rFonts w:hAnsi="宋体" w:cs="宋体"/>
                <w:sz w:val="20"/>
                <w:szCs w:val="20"/>
                <w:highlight w:val="none"/>
              </w:rPr>
            </w:pPr>
            <w:r>
              <w:rPr>
                <w:rFonts w:hint="eastAsia" w:hAnsi="宋体" w:cs="宋体"/>
                <w:sz w:val="20"/>
                <w:szCs w:val="20"/>
                <w:highlight w:val="none"/>
              </w:rPr>
              <w:t>21</w:t>
            </w:r>
          </w:p>
        </w:tc>
        <w:tc>
          <w:tcPr>
            <w:tcW w:w="0" w:type="auto"/>
            <w:shd w:val="clear" w:color="auto" w:fill="auto"/>
            <w:vAlign w:val="center"/>
          </w:tcPr>
          <w:p w14:paraId="19F8C2A7">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143E25F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7070F48">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1748774B">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5F157FF7">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888697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C34910E">
            <w:pPr>
              <w:pStyle w:val="5"/>
              <w:jc w:val="center"/>
              <w:rPr>
                <w:rFonts w:hAnsi="宋体" w:cs="宋体"/>
                <w:sz w:val="20"/>
                <w:szCs w:val="20"/>
                <w:highlight w:val="none"/>
              </w:rPr>
            </w:pPr>
            <w:r>
              <w:rPr>
                <w:rFonts w:hint="eastAsia" w:hAnsi="宋体" w:cs="宋体"/>
                <w:sz w:val="20"/>
                <w:szCs w:val="20"/>
                <w:highlight w:val="none"/>
              </w:rPr>
              <w:t>按需维修</w:t>
            </w:r>
          </w:p>
        </w:tc>
      </w:tr>
      <w:tr w14:paraId="519F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82E3B03">
            <w:pPr>
              <w:pStyle w:val="5"/>
              <w:jc w:val="center"/>
              <w:rPr>
                <w:rFonts w:hAnsi="宋体" w:cs="宋体"/>
                <w:sz w:val="20"/>
                <w:szCs w:val="20"/>
                <w:highlight w:val="none"/>
              </w:rPr>
            </w:pPr>
            <w:r>
              <w:rPr>
                <w:rFonts w:hint="eastAsia" w:hAnsi="宋体" w:cs="宋体"/>
                <w:sz w:val="20"/>
                <w:szCs w:val="20"/>
                <w:highlight w:val="none"/>
              </w:rPr>
              <w:t>22</w:t>
            </w:r>
          </w:p>
        </w:tc>
        <w:tc>
          <w:tcPr>
            <w:tcW w:w="0" w:type="auto"/>
            <w:shd w:val="clear" w:color="auto" w:fill="auto"/>
            <w:vAlign w:val="center"/>
          </w:tcPr>
          <w:p w14:paraId="39E62732">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0FB09389">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C73EE98">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65216FB7">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4C309AD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A33303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CA3B44F">
            <w:pPr>
              <w:pStyle w:val="5"/>
              <w:jc w:val="center"/>
              <w:rPr>
                <w:rFonts w:hAnsi="宋体" w:cs="宋体"/>
                <w:sz w:val="20"/>
                <w:szCs w:val="20"/>
                <w:highlight w:val="none"/>
              </w:rPr>
            </w:pPr>
            <w:r>
              <w:rPr>
                <w:rFonts w:hint="eastAsia" w:hAnsi="宋体" w:cs="宋体"/>
                <w:sz w:val="20"/>
                <w:szCs w:val="20"/>
                <w:highlight w:val="none"/>
              </w:rPr>
              <w:t>按需维修</w:t>
            </w:r>
          </w:p>
        </w:tc>
      </w:tr>
      <w:tr w14:paraId="1585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A36DD18">
            <w:pPr>
              <w:pStyle w:val="5"/>
              <w:jc w:val="center"/>
              <w:rPr>
                <w:rFonts w:hAnsi="宋体" w:cs="宋体"/>
                <w:sz w:val="20"/>
                <w:szCs w:val="20"/>
                <w:highlight w:val="none"/>
              </w:rPr>
            </w:pPr>
            <w:r>
              <w:rPr>
                <w:rFonts w:hint="eastAsia" w:hAnsi="宋体" w:cs="宋体"/>
                <w:sz w:val="20"/>
                <w:szCs w:val="20"/>
                <w:highlight w:val="none"/>
              </w:rPr>
              <w:t>23</w:t>
            </w:r>
          </w:p>
        </w:tc>
        <w:tc>
          <w:tcPr>
            <w:tcW w:w="0" w:type="auto"/>
            <w:shd w:val="clear" w:color="auto" w:fill="auto"/>
            <w:vAlign w:val="center"/>
          </w:tcPr>
          <w:p w14:paraId="6E16BD47">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213D815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E9B330A">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0B57B823">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46E7607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96E1F0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E0FF001">
            <w:pPr>
              <w:pStyle w:val="5"/>
              <w:jc w:val="center"/>
              <w:rPr>
                <w:rFonts w:hAnsi="宋体" w:cs="宋体"/>
                <w:sz w:val="20"/>
                <w:szCs w:val="20"/>
                <w:highlight w:val="none"/>
              </w:rPr>
            </w:pPr>
            <w:r>
              <w:rPr>
                <w:rFonts w:hint="eastAsia" w:hAnsi="宋体" w:cs="宋体"/>
                <w:sz w:val="20"/>
                <w:szCs w:val="20"/>
                <w:highlight w:val="none"/>
              </w:rPr>
              <w:t>按需维修</w:t>
            </w:r>
          </w:p>
        </w:tc>
      </w:tr>
      <w:tr w14:paraId="37A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5A072DF">
            <w:pPr>
              <w:pStyle w:val="5"/>
              <w:jc w:val="center"/>
              <w:rPr>
                <w:rFonts w:hAnsi="宋体" w:cs="宋体"/>
                <w:sz w:val="20"/>
                <w:szCs w:val="20"/>
                <w:highlight w:val="none"/>
              </w:rPr>
            </w:pPr>
            <w:r>
              <w:rPr>
                <w:rFonts w:hint="eastAsia" w:hAnsi="宋体" w:cs="宋体"/>
                <w:sz w:val="20"/>
                <w:szCs w:val="20"/>
                <w:highlight w:val="none"/>
              </w:rPr>
              <w:t>24</w:t>
            </w:r>
          </w:p>
        </w:tc>
        <w:tc>
          <w:tcPr>
            <w:tcW w:w="0" w:type="auto"/>
            <w:shd w:val="clear" w:color="auto" w:fill="auto"/>
            <w:vAlign w:val="center"/>
          </w:tcPr>
          <w:p w14:paraId="40741085">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159CE6F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3C6F1F7">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2277F939">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0E5C1BF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743157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1FD5676">
            <w:pPr>
              <w:pStyle w:val="5"/>
              <w:jc w:val="center"/>
              <w:rPr>
                <w:rFonts w:hAnsi="宋体" w:cs="宋体"/>
                <w:sz w:val="20"/>
                <w:szCs w:val="20"/>
                <w:highlight w:val="none"/>
              </w:rPr>
            </w:pPr>
            <w:r>
              <w:rPr>
                <w:rFonts w:hint="eastAsia" w:hAnsi="宋体" w:cs="宋体"/>
                <w:sz w:val="20"/>
                <w:szCs w:val="20"/>
                <w:highlight w:val="none"/>
              </w:rPr>
              <w:t>按需维修</w:t>
            </w:r>
          </w:p>
        </w:tc>
      </w:tr>
      <w:tr w14:paraId="3992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BBC254C">
            <w:pPr>
              <w:pStyle w:val="5"/>
              <w:jc w:val="center"/>
              <w:rPr>
                <w:rFonts w:hAnsi="宋体" w:cs="宋体"/>
                <w:sz w:val="20"/>
                <w:szCs w:val="20"/>
                <w:highlight w:val="none"/>
              </w:rPr>
            </w:pPr>
            <w:r>
              <w:rPr>
                <w:rFonts w:hint="eastAsia" w:hAnsi="宋体" w:cs="宋体"/>
                <w:sz w:val="20"/>
                <w:szCs w:val="20"/>
                <w:highlight w:val="none"/>
              </w:rPr>
              <w:t>25</w:t>
            </w:r>
          </w:p>
        </w:tc>
        <w:tc>
          <w:tcPr>
            <w:tcW w:w="0" w:type="auto"/>
            <w:shd w:val="clear" w:color="auto" w:fill="auto"/>
            <w:vAlign w:val="center"/>
          </w:tcPr>
          <w:p w14:paraId="46F62251">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6740D42C">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D7856FC">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20BFA925">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6F38C8A7">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307B31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BC2ED0C">
            <w:pPr>
              <w:pStyle w:val="5"/>
              <w:jc w:val="center"/>
              <w:rPr>
                <w:rFonts w:hAnsi="宋体" w:cs="宋体"/>
                <w:sz w:val="20"/>
                <w:szCs w:val="20"/>
                <w:highlight w:val="none"/>
              </w:rPr>
            </w:pPr>
            <w:r>
              <w:rPr>
                <w:rFonts w:hint="eastAsia" w:hAnsi="宋体" w:cs="宋体"/>
                <w:sz w:val="20"/>
                <w:szCs w:val="20"/>
                <w:highlight w:val="none"/>
              </w:rPr>
              <w:t>按需维修</w:t>
            </w:r>
          </w:p>
        </w:tc>
      </w:tr>
      <w:tr w14:paraId="1289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7EFD8DE">
            <w:pPr>
              <w:pStyle w:val="5"/>
              <w:jc w:val="center"/>
              <w:rPr>
                <w:rFonts w:hAnsi="宋体" w:cs="宋体"/>
                <w:sz w:val="20"/>
                <w:szCs w:val="20"/>
                <w:highlight w:val="none"/>
              </w:rPr>
            </w:pPr>
            <w:r>
              <w:rPr>
                <w:rFonts w:hint="eastAsia" w:hAnsi="宋体" w:cs="宋体"/>
                <w:sz w:val="20"/>
                <w:szCs w:val="20"/>
                <w:highlight w:val="none"/>
              </w:rPr>
              <w:t>26</w:t>
            </w:r>
          </w:p>
        </w:tc>
        <w:tc>
          <w:tcPr>
            <w:tcW w:w="0" w:type="auto"/>
            <w:shd w:val="clear" w:color="auto" w:fill="auto"/>
            <w:vAlign w:val="center"/>
          </w:tcPr>
          <w:p w14:paraId="1FA3C21F">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0D565A37">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5BCEDA5">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7498BD94">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7D25CC8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3643ED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7E4FF4C">
            <w:pPr>
              <w:pStyle w:val="5"/>
              <w:jc w:val="center"/>
              <w:rPr>
                <w:rFonts w:hAnsi="宋体" w:cs="宋体"/>
                <w:sz w:val="20"/>
                <w:szCs w:val="20"/>
                <w:highlight w:val="none"/>
              </w:rPr>
            </w:pPr>
            <w:r>
              <w:rPr>
                <w:rFonts w:hint="eastAsia" w:hAnsi="宋体" w:cs="宋体"/>
                <w:sz w:val="20"/>
                <w:szCs w:val="20"/>
                <w:highlight w:val="none"/>
              </w:rPr>
              <w:t>按需维修</w:t>
            </w:r>
          </w:p>
        </w:tc>
      </w:tr>
      <w:tr w14:paraId="5262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8BDE050">
            <w:pPr>
              <w:pStyle w:val="5"/>
              <w:jc w:val="center"/>
              <w:rPr>
                <w:rFonts w:hAnsi="宋体" w:cs="宋体"/>
                <w:sz w:val="20"/>
                <w:szCs w:val="20"/>
                <w:highlight w:val="none"/>
              </w:rPr>
            </w:pPr>
            <w:r>
              <w:rPr>
                <w:rFonts w:hint="eastAsia" w:hAnsi="宋体" w:cs="宋体"/>
                <w:sz w:val="20"/>
                <w:szCs w:val="20"/>
                <w:highlight w:val="none"/>
              </w:rPr>
              <w:t>27</w:t>
            </w:r>
          </w:p>
        </w:tc>
        <w:tc>
          <w:tcPr>
            <w:tcW w:w="0" w:type="auto"/>
            <w:shd w:val="clear" w:color="auto" w:fill="auto"/>
            <w:vAlign w:val="center"/>
          </w:tcPr>
          <w:p w14:paraId="2A8A12EC">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78627D73">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3A1ECF4">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31066BA5">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247A75A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C7F1931">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1439556">
            <w:pPr>
              <w:pStyle w:val="5"/>
              <w:jc w:val="center"/>
              <w:rPr>
                <w:rFonts w:hAnsi="宋体" w:cs="宋体"/>
                <w:sz w:val="20"/>
                <w:szCs w:val="20"/>
                <w:highlight w:val="none"/>
              </w:rPr>
            </w:pPr>
            <w:r>
              <w:rPr>
                <w:rFonts w:hint="eastAsia" w:hAnsi="宋体" w:cs="宋体"/>
                <w:sz w:val="20"/>
                <w:szCs w:val="20"/>
                <w:highlight w:val="none"/>
              </w:rPr>
              <w:t>按需维修</w:t>
            </w:r>
          </w:p>
        </w:tc>
      </w:tr>
      <w:tr w14:paraId="1167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95A7637">
            <w:pPr>
              <w:pStyle w:val="5"/>
              <w:jc w:val="center"/>
              <w:rPr>
                <w:rFonts w:hAnsi="宋体" w:cs="宋体"/>
                <w:sz w:val="20"/>
                <w:szCs w:val="20"/>
                <w:highlight w:val="none"/>
              </w:rPr>
            </w:pPr>
            <w:r>
              <w:rPr>
                <w:rFonts w:hint="eastAsia" w:hAnsi="宋体" w:cs="宋体"/>
                <w:sz w:val="20"/>
                <w:szCs w:val="20"/>
                <w:highlight w:val="none"/>
              </w:rPr>
              <w:t>28</w:t>
            </w:r>
          </w:p>
        </w:tc>
        <w:tc>
          <w:tcPr>
            <w:tcW w:w="0" w:type="auto"/>
            <w:shd w:val="clear" w:color="auto" w:fill="auto"/>
            <w:vAlign w:val="center"/>
          </w:tcPr>
          <w:p w14:paraId="7124EB3A">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4015674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3CDCC73">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109B9DD0">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35E8ED5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E02EA6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B409B0F">
            <w:pPr>
              <w:pStyle w:val="5"/>
              <w:jc w:val="center"/>
              <w:rPr>
                <w:rFonts w:hAnsi="宋体" w:cs="宋体"/>
                <w:sz w:val="20"/>
                <w:szCs w:val="20"/>
                <w:highlight w:val="none"/>
              </w:rPr>
            </w:pPr>
            <w:r>
              <w:rPr>
                <w:rFonts w:hint="eastAsia" w:hAnsi="宋体" w:cs="宋体"/>
                <w:sz w:val="20"/>
                <w:szCs w:val="20"/>
                <w:highlight w:val="none"/>
              </w:rPr>
              <w:t>按需维修</w:t>
            </w:r>
          </w:p>
        </w:tc>
      </w:tr>
      <w:tr w14:paraId="1DA7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4C2D0B6">
            <w:pPr>
              <w:pStyle w:val="5"/>
              <w:jc w:val="center"/>
              <w:rPr>
                <w:rFonts w:hAnsi="宋体" w:cs="宋体"/>
                <w:sz w:val="20"/>
                <w:szCs w:val="20"/>
                <w:highlight w:val="none"/>
              </w:rPr>
            </w:pPr>
            <w:r>
              <w:rPr>
                <w:rFonts w:hint="eastAsia" w:hAnsi="宋体" w:cs="宋体"/>
                <w:sz w:val="20"/>
                <w:szCs w:val="20"/>
                <w:highlight w:val="none"/>
              </w:rPr>
              <w:t>29</w:t>
            </w:r>
          </w:p>
        </w:tc>
        <w:tc>
          <w:tcPr>
            <w:tcW w:w="0" w:type="auto"/>
            <w:shd w:val="clear" w:color="auto" w:fill="auto"/>
            <w:vAlign w:val="center"/>
          </w:tcPr>
          <w:p w14:paraId="78F4530B">
            <w:pPr>
              <w:pStyle w:val="5"/>
              <w:jc w:val="center"/>
              <w:rPr>
                <w:rFonts w:hAnsi="宋体" w:cs="宋体"/>
                <w:sz w:val="20"/>
                <w:szCs w:val="20"/>
                <w:highlight w:val="none"/>
              </w:rPr>
            </w:pPr>
            <w:r>
              <w:rPr>
                <w:rFonts w:hint="eastAsia" w:hAnsi="宋体" w:cs="宋体"/>
                <w:sz w:val="20"/>
                <w:szCs w:val="20"/>
                <w:highlight w:val="none"/>
              </w:rPr>
              <w:t>通风柜</w:t>
            </w:r>
          </w:p>
        </w:tc>
        <w:tc>
          <w:tcPr>
            <w:tcW w:w="0" w:type="auto"/>
            <w:shd w:val="clear" w:color="auto" w:fill="auto"/>
            <w:vAlign w:val="center"/>
          </w:tcPr>
          <w:p w14:paraId="576CF10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B8D4C33">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4719D611">
            <w:pPr>
              <w:pStyle w:val="5"/>
              <w:jc w:val="center"/>
              <w:rPr>
                <w:rFonts w:hAnsi="宋体" w:cs="宋体"/>
                <w:sz w:val="20"/>
                <w:szCs w:val="20"/>
                <w:highlight w:val="none"/>
              </w:rPr>
            </w:pPr>
            <w:r>
              <w:rPr>
                <w:rFonts w:hint="eastAsia" w:hAnsi="宋体" w:cs="宋体"/>
                <w:sz w:val="20"/>
                <w:szCs w:val="20"/>
                <w:highlight w:val="none"/>
              </w:rPr>
              <w:t>新实验室</w:t>
            </w:r>
          </w:p>
        </w:tc>
        <w:tc>
          <w:tcPr>
            <w:tcW w:w="0" w:type="auto"/>
            <w:shd w:val="clear" w:color="auto" w:fill="auto"/>
            <w:noWrap/>
            <w:vAlign w:val="center"/>
          </w:tcPr>
          <w:p w14:paraId="4196D1E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2F443D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BF1EA75">
            <w:pPr>
              <w:pStyle w:val="5"/>
              <w:jc w:val="center"/>
              <w:rPr>
                <w:rFonts w:hAnsi="宋体" w:cs="宋体"/>
                <w:sz w:val="20"/>
                <w:szCs w:val="20"/>
                <w:highlight w:val="none"/>
              </w:rPr>
            </w:pPr>
            <w:r>
              <w:rPr>
                <w:rFonts w:hint="eastAsia" w:hAnsi="宋体" w:cs="宋体"/>
                <w:sz w:val="20"/>
                <w:szCs w:val="20"/>
                <w:highlight w:val="none"/>
              </w:rPr>
              <w:t>按需维修</w:t>
            </w:r>
          </w:p>
        </w:tc>
      </w:tr>
      <w:tr w14:paraId="45B6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906E4E0">
            <w:pPr>
              <w:pStyle w:val="5"/>
              <w:jc w:val="center"/>
              <w:rPr>
                <w:rFonts w:hAnsi="宋体" w:cs="宋体"/>
                <w:sz w:val="20"/>
                <w:szCs w:val="20"/>
                <w:highlight w:val="none"/>
              </w:rPr>
            </w:pPr>
            <w:r>
              <w:rPr>
                <w:rFonts w:hint="eastAsia" w:hAnsi="宋体" w:cs="宋体"/>
                <w:sz w:val="20"/>
                <w:szCs w:val="20"/>
                <w:highlight w:val="none"/>
              </w:rPr>
              <w:t>30</w:t>
            </w:r>
          </w:p>
        </w:tc>
        <w:tc>
          <w:tcPr>
            <w:tcW w:w="0" w:type="auto"/>
            <w:shd w:val="clear" w:color="auto" w:fill="auto"/>
            <w:vAlign w:val="center"/>
          </w:tcPr>
          <w:p w14:paraId="3F97DD93">
            <w:pPr>
              <w:pStyle w:val="5"/>
              <w:jc w:val="center"/>
              <w:rPr>
                <w:rFonts w:hAnsi="宋体" w:cs="宋体"/>
                <w:sz w:val="20"/>
                <w:szCs w:val="20"/>
                <w:highlight w:val="none"/>
              </w:rPr>
            </w:pPr>
            <w:r>
              <w:rPr>
                <w:rFonts w:hint="eastAsia" w:hAnsi="宋体" w:cs="宋体"/>
                <w:sz w:val="20"/>
                <w:szCs w:val="20"/>
                <w:highlight w:val="none"/>
              </w:rPr>
              <w:t>电子天平</w:t>
            </w:r>
          </w:p>
        </w:tc>
        <w:tc>
          <w:tcPr>
            <w:tcW w:w="0" w:type="auto"/>
            <w:shd w:val="clear" w:color="auto" w:fill="auto"/>
            <w:vAlign w:val="center"/>
          </w:tcPr>
          <w:p w14:paraId="53C536BE">
            <w:pPr>
              <w:pStyle w:val="5"/>
              <w:jc w:val="center"/>
              <w:rPr>
                <w:rFonts w:hAnsi="宋体" w:cs="宋体"/>
                <w:sz w:val="20"/>
                <w:szCs w:val="20"/>
                <w:highlight w:val="none"/>
              </w:rPr>
            </w:pPr>
            <w:r>
              <w:rPr>
                <w:rFonts w:hint="eastAsia" w:hAnsi="宋体" w:cs="宋体"/>
                <w:sz w:val="20"/>
                <w:szCs w:val="20"/>
                <w:highlight w:val="none"/>
              </w:rPr>
              <w:t>AB135-S</w:t>
            </w:r>
          </w:p>
        </w:tc>
        <w:tc>
          <w:tcPr>
            <w:tcW w:w="0" w:type="auto"/>
            <w:shd w:val="clear" w:color="auto" w:fill="auto"/>
            <w:vAlign w:val="center"/>
          </w:tcPr>
          <w:p w14:paraId="02E3A7CE">
            <w:pPr>
              <w:pStyle w:val="5"/>
              <w:jc w:val="center"/>
              <w:rPr>
                <w:rFonts w:hAnsi="宋体" w:cs="宋体"/>
                <w:sz w:val="20"/>
                <w:szCs w:val="20"/>
                <w:highlight w:val="none"/>
              </w:rPr>
            </w:pPr>
            <w:r>
              <w:rPr>
                <w:rFonts w:hint="eastAsia" w:hAnsi="宋体" w:cs="宋体"/>
                <w:sz w:val="20"/>
                <w:szCs w:val="20"/>
                <w:highlight w:val="none"/>
              </w:rPr>
              <w:t>2006-3-22</w:t>
            </w:r>
          </w:p>
        </w:tc>
        <w:tc>
          <w:tcPr>
            <w:tcW w:w="0" w:type="auto"/>
            <w:shd w:val="clear" w:color="auto" w:fill="auto"/>
            <w:vAlign w:val="center"/>
          </w:tcPr>
          <w:p w14:paraId="43BCABC8">
            <w:pPr>
              <w:pStyle w:val="5"/>
              <w:jc w:val="center"/>
              <w:rPr>
                <w:rFonts w:hAnsi="宋体" w:cs="宋体"/>
                <w:sz w:val="20"/>
                <w:szCs w:val="20"/>
                <w:highlight w:val="none"/>
              </w:rPr>
            </w:pPr>
            <w:r>
              <w:rPr>
                <w:rFonts w:hint="eastAsia" w:hAnsi="宋体" w:cs="宋体"/>
                <w:sz w:val="20"/>
                <w:szCs w:val="20"/>
                <w:highlight w:val="none"/>
              </w:rPr>
              <w:t>标准物质称量</w:t>
            </w:r>
          </w:p>
        </w:tc>
        <w:tc>
          <w:tcPr>
            <w:tcW w:w="0" w:type="auto"/>
            <w:shd w:val="clear" w:color="auto" w:fill="auto"/>
            <w:noWrap/>
            <w:vAlign w:val="center"/>
          </w:tcPr>
          <w:p w14:paraId="657ABCD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8FC4F4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C1C48CC">
            <w:pPr>
              <w:pStyle w:val="5"/>
              <w:jc w:val="center"/>
              <w:rPr>
                <w:rFonts w:hAnsi="宋体" w:cs="宋体"/>
                <w:sz w:val="20"/>
                <w:szCs w:val="20"/>
                <w:highlight w:val="none"/>
              </w:rPr>
            </w:pPr>
            <w:r>
              <w:rPr>
                <w:rFonts w:hint="eastAsia" w:hAnsi="宋体" w:cs="宋体"/>
                <w:sz w:val="20"/>
                <w:szCs w:val="20"/>
                <w:highlight w:val="none"/>
              </w:rPr>
              <w:t>按需维修</w:t>
            </w:r>
          </w:p>
        </w:tc>
      </w:tr>
      <w:tr w14:paraId="12E9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4CDFF38">
            <w:pPr>
              <w:pStyle w:val="5"/>
              <w:jc w:val="center"/>
              <w:rPr>
                <w:rFonts w:hAnsi="宋体" w:cs="宋体"/>
                <w:sz w:val="20"/>
                <w:szCs w:val="20"/>
                <w:highlight w:val="none"/>
              </w:rPr>
            </w:pPr>
            <w:r>
              <w:rPr>
                <w:rFonts w:hint="eastAsia" w:hAnsi="宋体" w:cs="宋体"/>
                <w:sz w:val="20"/>
                <w:szCs w:val="20"/>
                <w:highlight w:val="none"/>
              </w:rPr>
              <w:t>31</w:t>
            </w:r>
          </w:p>
        </w:tc>
        <w:tc>
          <w:tcPr>
            <w:tcW w:w="0" w:type="auto"/>
            <w:shd w:val="clear" w:color="auto" w:fill="auto"/>
            <w:vAlign w:val="center"/>
          </w:tcPr>
          <w:p w14:paraId="34CB1DC4">
            <w:pPr>
              <w:pStyle w:val="5"/>
              <w:jc w:val="center"/>
              <w:rPr>
                <w:rFonts w:hAnsi="宋体" w:cs="宋体"/>
                <w:sz w:val="20"/>
                <w:szCs w:val="20"/>
                <w:highlight w:val="none"/>
              </w:rPr>
            </w:pPr>
            <w:r>
              <w:rPr>
                <w:rFonts w:hint="eastAsia" w:hAnsi="宋体" w:cs="宋体"/>
                <w:sz w:val="20"/>
                <w:szCs w:val="20"/>
                <w:highlight w:val="none"/>
              </w:rPr>
              <w:t>电子天平</w:t>
            </w:r>
          </w:p>
        </w:tc>
        <w:tc>
          <w:tcPr>
            <w:tcW w:w="0" w:type="auto"/>
            <w:shd w:val="clear" w:color="auto" w:fill="auto"/>
            <w:vAlign w:val="center"/>
          </w:tcPr>
          <w:p w14:paraId="449583B4">
            <w:pPr>
              <w:pStyle w:val="5"/>
              <w:jc w:val="center"/>
              <w:rPr>
                <w:rFonts w:hAnsi="宋体" w:cs="宋体"/>
                <w:sz w:val="20"/>
                <w:szCs w:val="20"/>
                <w:highlight w:val="none"/>
              </w:rPr>
            </w:pPr>
            <w:r>
              <w:rPr>
                <w:rFonts w:hint="eastAsia" w:hAnsi="宋体" w:cs="宋体"/>
                <w:sz w:val="20"/>
                <w:szCs w:val="20"/>
                <w:highlight w:val="none"/>
              </w:rPr>
              <w:t>X204B</w:t>
            </w:r>
          </w:p>
        </w:tc>
        <w:tc>
          <w:tcPr>
            <w:tcW w:w="0" w:type="auto"/>
            <w:shd w:val="clear" w:color="auto" w:fill="auto"/>
            <w:vAlign w:val="center"/>
          </w:tcPr>
          <w:p w14:paraId="592AF84D">
            <w:pPr>
              <w:pStyle w:val="5"/>
              <w:jc w:val="center"/>
              <w:rPr>
                <w:rFonts w:hAnsi="宋体" w:cs="宋体"/>
                <w:sz w:val="20"/>
                <w:szCs w:val="20"/>
                <w:highlight w:val="none"/>
              </w:rPr>
            </w:pPr>
            <w:r>
              <w:rPr>
                <w:rFonts w:hint="eastAsia" w:hAnsi="宋体" w:cs="宋体"/>
                <w:sz w:val="20"/>
                <w:szCs w:val="20"/>
                <w:highlight w:val="none"/>
              </w:rPr>
              <w:t>2006-3-22</w:t>
            </w:r>
          </w:p>
        </w:tc>
        <w:tc>
          <w:tcPr>
            <w:tcW w:w="0" w:type="auto"/>
            <w:shd w:val="clear" w:color="auto" w:fill="auto"/>
            <w:vAlign w:val="center"/>
          </w:tcPr>
          <w:p w14:paraId="063BDAEA">
            <w:pPr>
              <w:pStyle w:val="5"/>
              <w:jc w:val="center"/>
              <w:rPr>
                <w:rFonts w:hAnsi="宋体" w:cs="宋体"/>
                <w:sz w:val="20"/>
                <w:szCs w:val="20"/>
                <w:highlight w:val="none"/>
              </w:rPr>
            </w:pPr>
            <w:r>
              <w:rPr>
                <w:rFonts w:hint="eastAsia" w:hAnsi="宋体" w:cs="宋体"/>
                <w:sz w:val="20"/>
                <w:szCs w:val="20"/>
                <w:highlight w:val="none"/>
              </w:rPr>
              <w:t>标准物质称量</w:t>
            </w:r>
          </w:p>
        </w:tc>
        <w:tc>
          <w:tcPr>
            <w:tcW w:w="0" w:type="auto"/>
            <w:shd w:val="clear" w:color="auto" w:fill="auto"/>
            <w:noWrap/>
            <w:vAlign w:val="center"/>
          </w:tcPr>
          <w:p w14:paraId="624E0FA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DCA75D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BE0F479">
            <w:pPr>
              <w:pStyle w:val="5"/>
              <w:jc w:val="center"/>
              <w:rPr>
                <w:rFonts w:hAnsi="宋体" w:cs="宋体"/>
                <w:sz w:val="20"/>
                <w:szCs w:val="20"/>
                <w:highlight w:val="none"/>
              </w:rPr>
            </w:pPr>
            <w:r>
              <w:rPr>
                <w:rFonts w:hint="eastAsia" w:hAnsi="宋体" w:cs="宋体"/>
                <w:sz w:val="20"/>
                <w:szCs w:val="20"/>
                <w:highlight w:val="none"/>
              </w:rPr>
              <w:t>按需维修</w:t>
            </w:r>
          </w:p>
        </w:tc>
      </w:tr>
      <w:tr w14:paraId="02F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640B8A1">
            <w:pPr>
              <w:pStyle w:val="5"/>
              <w:jc w:val="center"/>
              <w:rPr>
                <w:rFonts w:hAnsi="宋体" w:cs="宋体"/>
                <w:sz w:val="20"/>
                <w:szCs w:val="20"/>
                <w:highlight w:val="none"/>
              </w:rPr>
            </w:pPr>
            <w:r>
              <w:rPr>
                <w:rFonts w:hint="eastAsia" w:hAnsi="宋体" w:cs="宋体"/>
                <w:sz w:val="20"/>
                <w:szCs w:val="20"/>
                <w:highlight w:val="none"/>
              </w:rPr>
              <w:t>32</w:t>
            </w:r>
          </w:p>
        </w:tc>
        <w:tc>
          <w:tcPr>
            <w:tcW w:w="0" w:type="auto"/>
            <w:shd w:val="clear" w:color="auto" w:fill="auto"/>
            <w:vAlign w:val="center"/>
          </w:tcPr>
          <w:p w14:paraId="2DCE037A">
            <w:pPr>
              <w:pStyle w:val="5"/>
              <w:jc w:val="center"/>
              <w:rPr>
                <w:rFonts w:hAnsi="宋体" w:cs="宋体"/>
                <w:sz w:val="20"/>
                <w:szCs w:val="20"/>
                <w:highlight w:val="none"/>
              </w:rPr>
            </w:pPr>
            <w:r>
              <w:rPr>
                <w:rFonts w:hint="eastAsia" w:hAnsi="宋体" w:cs="宋体"/>
                <w:sz w:val="20"/>
                <w:szCs w:val="20"/>
                <w:highlight w:val="none"/>
              </w:rPr>
              <w:t>超纯水纯化仪</w:t>
            </w:r>
          </w:p>
        </w:tc>
        <w:tc>
          <w:tcPr>
            <w:tcW w:w="0" w:type="auto"/>
            <w:shd w:val="clear" w:color="auto" w:fill="auto"/>
            <w:vAlign w:val="center"/>
          </w:tcPr>
          <w:p w14:paraId="0904B252">
            <w:pPr>
              <w:pStyle w:val="5"/>
              <w:jc w:val="center"/>
              <w:rPr>
                <w:rFonts w:hAnsi="宋体" w:cs="宋体"/>
                <w:sz w:val="20"/>
                <w:szCs w:val="20"/>
                <w:highlight w:val="none"/>
              </w:rPr>
            </w:pPr>
            <w:r>
              <w:rPr>
                <w:rFonts w:hint="eastAsia" w:hAnsi="宋体" w:cs="宋体"/>
                <w:sz w:val="20"/>
                <w:szCs w:val="20"/>
                <w:highlight w:val="none"/>
              </w:rPr>
              <w:t>ACADEMIC</w:t>
            </w:r>
          </w:p>
        </w:tc>
        <w:tc>
          <w:tcPr>
            <w:tcW w:w="0" w:type="auto"/>
            <w:shd w:val="clear" w:color="auto" w:fill="auto"/>
            <w:vAlign w:val="center"/>
          </w:tcPr>
          <w:p w14:paraId="7DA5CF98">
            <w:pPr>
              <w:pStyle w:val="5"/>
              <w:jc w:val="center"/>
              <w:rPr>
                <w:rFonts w:hAnsi="宋体" w:cs="宋体"/>
                <w:sz w:val="20"/>
                <w:szCs w:val="20"/>
                <w:highlight w:val="none"/>
              </w:rPr>
            </w:pPr>
            <w:r>
              <w:rPr>
                <w:rFonts w:hint="eastAsia" w:hAnsi="宋体" w:cs="宋体"/>
                <w:sz w:val="20"/>
                <w:szCs w:val="20"/>
                <w:highlight w:val="none"/>
              </w:rPr>
              <w:t>2005-11-25</w:t>
            </w:r>
          </w:p>
        </w:tc>
        <w:tc>
          <w:tcPr>
            <w:tcW w:w="0" w:type="auto"/>
            <w:shd w:val="clear" w:color="auto" w:fill="auto"/>
            <w:vAlign w:val="center"/>
          </w:tcPr>
          <w:p w14:paraId="310FA50E">
            <w:pPr>
              <w:pStyle w:val="5"/>
              <w:jc w:val="center"/>
              <w:rPr>
                <w:rFonts w:hAnsi="宋体" w:cs="宋体"/>
                <w:sz w:val="20"/>
                <w:szCs w:val="20"/>
                <w:highlight w:val="none"/>
              </w:rPr>
            </w:pPr>
            <w:r>
              <w:rPr>
                <w:rFonts w:hint="eastAsia" w:hAnsi="宋体" w:cs="宋体"/>
                <w:sz w:val="20"/>
                <w:szCs w:val="20"/>
                <w:highlight w:val="none"/>
              </w:rPr>
              <w:t>前处理用水</w:t>
            </w:r>
          </w:p>
        </w:tc>
        <w:tc>
          <w:tcPr>
            <w:tcW w:w="0" w:type="auto"/>
            <w:shd w:val="clear" w:color="auto" w:fill="auto"/>
            <w:noWrap/>
            <w:vAlign w:val="center"/>
          </w:tcPr>
          <w:p w14:paraId="41C3840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95D497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0BDAABC">
            <w:pPr>
              <w:pStyle w:val="5"/>
              <w:jc w:val="center"/>
              <w:rPr>
                <w:rFonts w:hAnsi="宋体" w:cs="宋体"/>
                <w:sz w:val="20"/>
                <w:szCs w:val="20"/>
                <w:highlight w:val="none"/>
              </w:rPr>
            </w:pPr>
            <w:r>
              <w:rPr>
                <w:rFonts w:hint="eastAsia" w:hAnsi="宋体" w:cs="宋体"/>
                <w:sz w:val="20"/>
                <w:szCs w:val="20"/>
                <w:highlight w:val="none"/>
              </w:rPr>
              <w:t>按需维修</w:t>
            </w:r>
          </w:p>
        </w:tc>
      </w:tr>
      <w:tr w14:paraId="2C2B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5C66AAD">
            <w:pPr>
              <w:pStyle w:val="5"/>
              <w:jc w:val="center"/>
              <w:rPr>
                <w:rFonts w:hAnsi="宋体" w:cs="宋体"/>
                <w:sz w:val="20"/>
                <w:szCs w:val="20"/>
                <w:highlight w:val="none"/>
              </w:rPr>
            </w:pPr>
            <w:r>
              <w:rPr>
                <w:rFonts w:hint="eastAsia" w:hAnsi="宋体" w:cs="宋体"/>
                <w:sz w:val="20"/>
                <w:szCs w:val="20"/>
                <w:highlight w:val="none"/>
              </w:rPr>
              <w:t>33</w:t>
            </w:r>
          </w:p>
        </w:tc>
        <w:tc>
          <w:tcPr>
            <w:tcW w:w="0" w:type="auto"/>
            <w:shd w:val="clear" w:color="auto" w:fill="auto"/>
            <w:vAlign w:val="center"/>
          </w:tcPr>
          <w:p w14:paraId="6D7A11BA">
            <w:pPr>
              <w:pStyle w:val="5"/>
              <w:jc w:val="center"/>
              <w:rPr>
                <w:rFonts w:hAnsi="宋体" w:cs="宋体"/>
                <w:sz w:val="20"/>
                <w:szCs w:val="20"/>
                <w:highlight w:val="none"/>
              </w:rPr>
            </w:pPr>
            <w:r>
              <w:rPr>
                <w:rFonts w:hint="eastAsia" w:hAnsi="宋体" w:cs="宋体"/>
                <w:sz w:val="20"/>
                <w:szCs w:val="20"/>
                <w:highlight w:val="none"/>
              </w:rPr>
              <w:t>酶标仪</w:t>
            </w:r>
          </w:p>
        </w:tc>
        <w:tc>
          <w:tcPr>
            <w:tcW w:w="0" w:type="auto"/>
            <w:shd w:val="clear" w:color="auto" w:fill="auto"/>
            <w:vAlign w:val="center"/>
          </w:tcPr>
          <w:p w14:paraId="62440816">
            <w:pPr>
              <w:pStyle w:val="5"/>
              <w:jc w:val="center"/>
              <w:rPr>
                <w:rFonts w:hAnsi="宋体" w:cs="宋体"/>
                <w:sz w:val="20"/>
                <w:szCs w:val="20"/>
                <w:highlight w:val="none"/>
              </w:rPr>
            </w:pPr>
            <w:r>
              <w:rPr>
                <w:rFonts w:hint="eastAsia" w:hAnsi="宋体" w:cs="宋体"/>
                <w:sz w:val="20"/>
                <w:szCs w:val="20"/>
                <w:highlight w:val="none"/>
              </w:rPr>
              <w:t>MK3+4MK2</w:t>
            </w:r>
          </w:p>
        </w:tc>
        <w:tc>
          <w:tcPr>
            <w:tcW w:w="0" w:type="auto"/>
            <w:shd w:val="clear" w:color="auto" w:fill="auto"/>
            <w:vAlign w:val="center"/>
          </w:tcPr>
          <w:p w14:paraId="75B7E6D4">
            <w:pPr>
              <w:pStyle w:val="5"/>
              <w:jc w:val="center"/>
              <w:rPr>
                <w:rFonts w:hAnsi="宋体" w:cs="宋体"/>
                <w:sz w:val="20"/>
                <w:szCs w:val="20"/>
                <w:highlight w:val="none"/>
              </w:rPr>
            </w:pPr>
            <w:r>
              <w:rPr>
                <w:rFonts w:hint="eastAsia" w:hAnsi="宋体" w:cs="宋体"/>
                <w:sz w:val="20"/>
                <w:szCs w:val="20"/>
                <w:highlight w:val="none"/>
              </w:rPr>
              <w:t>2006-2-15</w:t>
            </w:r>
          </w:p>
        </w:tc>
        <w:tc>
          <w:tcPr>
            <w:tcW w:w="0" w:type="auto"/>
            <w:shd w:val="clear" w:color="auto" w:fill="auto"/>
            <w:vAlign w:val="center"/>
          </w:tcPr>
          <w:p w14:paraId="4235806B">
            <w:pPr>
              <w:pStyle w:val="5"/>
              <w:jc w:val="center"/>
              <w:rPr>
                <w:rFonts w:hAnsi="宋体" w:cs="宋体"/>
                <w:sz w:val="20"/>
                <w:szCs w:val="20"/>
                <w:highlight w:val="none"/>
              </w:rPr>
            </w:pPr>
            <w:r>
              <w:rPr>
                <w:rFonts w:hint="eastAsia" w:hAnsi="宋体" w:cs="宋体"/>
                <w:sz w:val="20"/>
                <w:szCs w:val="20"/>
                <w:highlight w:val="none"/>
              </w:rPr>
              <w:t>动物性筛选</w:t>
            </w:r>
          </w:p>
        </w:tc>
        <w:tc>
          <w:tcPr>
            <w:tcW w:w="0" w:type="auto"/>
            <w:shd w:val="clear" w:color="auto" w:fill="auto"/>
            <w:noWrap/>
            <w:vAlign w:val="center"/>
          </w:tcPr>
          <w:p w14:paraId="30F1BD9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3FF142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03AD1BC">
            <w:pPr>
              <w:pStyle w:val="5"/>
              <w:jc w:val="center"/>
              <w:rPr>
                <w:rFonts w:hAnsi="宋体" w:cs="宋体"/>
                <w:sz w:val="20"/>
                <w:szCs w:val="20"/>
                <w:highlight w:val="none"/>
              </w:rPr>
            </w:pPr>
            <w:r>
              <w:rPr>
                <w:rFonts w:hint="eastAsia" w:hAnsi="宋体" w:cs="宋体"/>
                <w:sz w:val="20"/>
                <w:szCs w:val="20"/>
                <w:highlight w:val="none"/>
              </w:rPr>
              <w:t>按需维修</w:t>
            </w:r>
          </w:p>
        </w:tc>
      </w:tr>
      <w:tr w14:paraId="74EC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4D0F192">
            <w:pPr>
              <w:pStyle w:val="5"/>
              <w:jc w:val="center"/>
              <w:rPr>
                <w:rFonts w:hAnsi="宋体" w:cs="宋体"/>
                <w:sz w:val="20"/>
                <w:szCs w:val="20"/>
                <w:highlight w:val="none"/>
              </w:rPr>
            </w:pPr>
            <w:r>
              <w:rPr>
                <w:rFonts w:hint="eastAsia" w:hAnsi="宋体" w:cs="宋体"/>
                <w:sz w:val="20"/>
                <w:szCs w:val="20"/>
                <w:highlight w:val="none"/>
              </w:rPr>
              <w:t>34</w:t>
            </w:r>
          </w:p>
        </w:tc>
        <w:tc>
          <w:tcPr>
            <w:tcW w:w="0" w:type="auto"/>
            <w:shd w:val="clear" w:color="auto" w:fill="auto"/>
            <w:vAlign w:val="center"/>
          </w:tcPr>
          <w:p w14:paraId="55D7D29D">
            <w:pPr>
              <w:pStyle w:val="5"/>
              <w:jc w:val="center"/>
              <w:rPr>
                <w:rFonts w:hAnsi="宋体" w:cs="宋体"/>
                <w:sz w:val="20"/>
                <w:szCs w:val="20"/>
                <w:highlight w:val="none"/>
              </w:rPr>
            </w:pPr>
            <w:r>
              <w:rPr>
                <w:rFonts w:hint="eastAsia" w:hAnsi="宋体" w:cs="宋体"/>
                <w:sz w:val="20"/>
                <w:szCs w:val="20"/>
                <w:highlight w:val="none"/>
              </w:rPr>
              <w:t>酸度计</w:t>
            </w:r>
          </w:p>
        </w:tc>
        <w:tc>
          <w:tcPr>
            <w:tcW w:w="0" w:type="auto"/>
            <w:shd w:val="clear" w:color="auto" w:fill="auto"/>
            <w:vAlign w:val="center"/>
          </w:tcPr>
          <w:p w14:paraId="7FB21D7E">
            <w:pPr>
              <w:pStyle w:val="5"/>
              <w:jc w:val="center"/>
              <w:rPr>
                <w:rFonts w:hAnsi="宋体" w:cs="宋体"/>
                <w:sz w:val="20"/>
                <w:szCs w:val="20"/>
                <w:highlight w:val="none"/>
              </w:rPr>
            </w:pPr>
            <w:r>
              <w:rPr>
                <w:rFonts w:hint="eastAsia" w:hAnsi="宋体" w:cs="宋体"/>
                <w:sz w:val="20"/>
                <w:szCs w:val="20"/>
                <w:highlight w:val="none"/>
              </w:rPr>
              <w:t>S20</w:t>
            </w:r>
          </w:p>
        </w:tc>
        <w:tc>
          <w:tcPr>
            <w:tcW w:w="0" w:type="auto"/>
            <w:shd w:val="clear" w:color="auto" w:fill="auto"/>
            <w:vAlign w:val="center"/>
          </w:tcPr>
          <w:p w14:paraId="3C32B8A3">
            <w:pPr>
              <w:pStyle w:val="5"/>
              <w:jc w:val="center"/>
              <w:rPr>
                <w:rFonts w:hAnsi="宋体" w:cs="宋体"/>
                <w:sz w:val="20"/>
                <w:szCs w:val="20"/>
                <w:highlight w:val="none"/>
              </w:rPr>
            </w:pPr>
            <w:r>
              <w:rPr>
                <w:rFonts w:hint="eastAsia" w:hAnsi="宋体" w:cs="宋体"/>
                <w:sz w:val="20"/>
                <w:szCs w:val="20"/>
                <w:highlight w:val="none"/>
              </w:rPr>
              <w:t>2008-6-30</w:t>
            </w:r>
          </w:p>
        </w:tc>
        <w:tc>
          <w:tcPr>
            <w:tcW w:w="0" w:type="auto"/>
            <w:shd w:val="clear" w:color="auto" w:fill="auto"/>
            <w:vAlign w:val="center"/>
          </w:tcPr>
          <w:p w14:paraId="2D30FFB0">
            <w:pPr>
              <w:pStyle w:val="5"/>
              <w:jc w:val="center"/>
              <w:rPr>
                <w:rFonts w:hAnsi="宋体" w:cs="宋体"/>
                <w:sz w:val="20"/>
                <w:szCs w:val="20"/>
                <w:highlight w:val="none"/>
              </w:rPr>
            </w:pPr>
            <w:r>
              <w:rPr>
                <w:rFonts w:hint="eastAsia" w:hAnsi="宋体" w:cs="宋体"/>
                <w:sz w:val="20"/>
                <w:szCs w:val="20"/>
                <w:highlight w:val="none"/>
              </w:rPr>
              <w:t>pH检测</w:t>
            </w:r>
          </w:p>
        </w:tc>
        <w:tc>
          <w:tcPr>
            <w:tcW w:w="0" w:type="auto"/>
            <w:shd w:val="clear" w:color="auto" w:fill="auto"/>
            <w:noWrap/>
            <w:vAlign w:val="center"/>
          </w:tcPr>
          <w:p w14:paraId="5DFE443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A2BFFA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6D38CAC">
            <w:pPr>
              <w:pStyle w:val="5"/>
              <w:jc w:val="center"/>
              <w:rPr>
                <w:rFonts w:hAnsi="宋体" w:cs="宋体"/>
                <w:sz w:val="20"/>
                <w:szCs w:val="20"/>
                <w:highlight w:val="none"/>
              </w:rPr>
            </w:pPr>
            <w:r>
              <w:rPr>
                <w:rFonts w:hint="eastAsia" w:hAnsi="宋体" w:cs="宋体"/>
                <w:sz w:val="20"/>
                <w:szCs w:val="20"/>
                <w:highlight w:val="none"/>
              </w:rPr>
              <w:t>按需维修</w:t>
            </w:r>
          </w:p>
        </w:tc>
      </w:tr>
      <w:tr w14:paraId="6EF2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64810B6">
            <w:pPr>
              <w:pStyle w:val="5"/>
              <w:jc w:val="center"/>
              <w:rPr>
                <w:rFonts w:hAnsi="宋体" w:cs="宋体"/>
                <w:sz w:val="20"/>
                <w:szCs w:val="20"/>
                <w:highlight w:val="none"/>
              </w:rPr>
            </w:pPr>
            <w:r>
              <w:rPr>
                <w:rFonts w:hint="eastAsia" w:hAnsi="宋体" w:cs="宋体"/>
                <w:sz w:val="20"/>
                <w:szCs w:val="20"/>
                <w:highlight w:val="none"/>
              </w:rPr>
              <w:t>35</w:t>
            </w:r>
          </w:p>
        </w:tc>
        <w:tc>
          <w:tcPr>
            <w:tcW w:w="0" w:type="auto"/>
            <w:shd w:val="clear" w:color="auto" w:fill="auto"/>
            <w:vAlign w:val="center"/>
          </w:tcPr>
          <w:p w14:paraId="754AF15E">
            <w:pPr>
              <w:pStyle w:val="5"/>
              <w:jc w:val="center"/>
              <w:rPr>
                <w:rFonts w:hAnsi="宋体" w:cs="宋体"/>
                <w:sz w:val="20"/>
                <w:szCs w:val="20"/>
                <w:highlight w:val="none"/>
              </w:rPr>
            </w:pPr>
            <w:r>
              <w:rPr>
                <w:rFonts w:hint="eastAsia" w:hAnsi="宋体" w:cs="宋体"/>
                <w:sz w:val="20"/>
                <w:szCs w:val="20"/>
                <w:highlight w:val="none"/>
              </w:rPr>
              <w:t>便携式单盘电子天平</w:t>
            </w:r>
          </w:p>
        </w:tc>
        <w:tc>
          <w:tcPr>
            <w:tcW w:w="0" w:type="auto"/>
            <w:shd w:val="clear" w:color="auto" w:fill="auto"/>
            <w:vAlign w:val="center"/>
          </w:tcPr>
          <w:p w14:paraId="4C885C4A">
            <w:pPr>
              <w:pStyle w:val="5"/>
              <w:jc w:val="center"/>
              <w:rPr>
                <w:rFonts w:hAnsi="宋体" w:cs="宋体"/>
                <w:sz w:val="20"/>
                <w:szCs w:val="20"/>
                <w:highlight w:val="none"/>
              </w:rPr>
            </w:pPr>
            <w:r>
              <w:rPr>
                <w:rFonts w:hint="eastAsia" w:hAnsi="宋体" w:cs="宋体"/>
                <w:sz w:val="20"/>
                <w:szCs w:val="20"/>
                <w:highlight w:val="none"/>
              </w:rPr>
              <w:t>PL202-S</w:t>
            </w:r>
          </w:p>
        </w:tc>
        <w:tc>
          <w:tcPr>
            <w:tcW w:w="0" w:type="auto"/>
            <w:shd w:val="clear" w:color="auto" w:fill="auto"/>
            <w:vAlign w:val="center"/>
          </w:tcPr>
          <w:p w14:paraId="4F1EFFF8">
            <w:pPr>
              <w:pStyle w:val="5"/>
              <w:jc w:val="center"/>
              <w:rPr>
                <w:rFonts w:hAnsi="宋体" w:cs="宋体"/>
                <w:sz w:val="20"/>
                <w:szCs w:val="20"/>
                <w:highlight w:val="none"/>
              </w:rPr>
            </w:pPr>
            <w:r>
              <w:rPr>
                <w:rFonts w:hint="eastAsia" w:hAnsi="宋体" w:cs="宋体"/>
                <w:sz w:val="20"/>
                <w:szCs w:val="20"/>
                <w:highlight w:val="none"/>
              </w:rPr>
              <w:t>2006-4-28</w:t>
            </w:r>
          </w:p>
        </w:tc>
        <w:tc>
          <w:tcPr>
            <w:tcW w:w="0" w:type="auto"/>
            <w:shd w:val="clear" w:color="auto" w:fill="auto"/>
            <w:vAlign w:val="center"/>
          </w:tcPr>
          <w:p w14:paraId="2D9BE172">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5A91CAB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380087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9A1FC02">
            <w:pPr>
              <w:pStyle w:val="5"/>
              <w:jc w:val="center"/>
              <w:rPr>
                <w:rFonts w:hAnsi="宋体" w:cs="宋体"/>
                <w:sz w:val="20"/>
                <w:szCs w:val="20"/>
                <w:highlight w:val="none"/>
              </w:rPr>
            </w:pPr>
            <w:r>
              <w:rPr>
                <w:rFonts w:hint="eastAsia" w:hAnsi="宋体" w:cs="宋体"/>
                <w:sz w:val="20"/>
                <w:szCs w:val="20"/>
                <w:highlight w:val="none"/>
              </w:rPr>
              <w:t>按需维修</w:t>
            </w:r>
          </w:p>
        </w:tc>
      </w:tr>
      <w:tr w14:paraId="68A3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555999E">
            <w:pPr>
              <w:pStyle w:val="5"/>
              <w:jc w:val="center"/>
              <w:rPr>
                <w:rFonts w:hAnsi="宋体" w:cs="宋体"/>
                <w:sz w:val="20"/>
                <w:szCs w:val="20"/>
                <w:highlight w:val="none"/>
              </w:rPr>
            </w:pPr>
            <w:r>
              <w:rPr>
                <w:rFonts w:hint="eastAsia" w:hAnsi="宋体" w:cs="宋体"/>
                <w:sz w:val="20"/>
                <w:szCs w:val="20"/>
                <w:highlight w:val="none"/>
              </w:rPr>
              <w:t>36</w:t>
            </w:r>
          </w:p>
        </w:tc>
        <w:tc>
          <w:tcPr>
            <w:tcW w:w="0" w:type="auto"/>
            <w:shd w:val="clear" w:color="auto" w:fill="auto"/>
            <w:vAlign w:val="center"/>
          </w:tcPr>
          <w:p w14:paraId="156B1938">
            <w:pPr>
              <w:pStyle w:val="5"/>
              <w:jc w:val="center"/>
              <w:rPr>
                <w:rFonts w:hAnsi="宋体" w:cs="宋体"/>
                <w:sz w:val="20"/>
                <w:szCs w:val="20"/>
                <w:highlight w:val="none"/>
              </w:rPr>
            </w:pPr>
            <w:r>
              <w:rPr>
                <w:rFonts w:hint="eastAsia" w:hAnsi="宋体" w:cs="宋体"/>
                <w:sz w:val="20"/>
                <w:szCs w:val="20"/>
                <w:highlight w:val="none"/>
              </w:rPr>
              <w:t>便携式单盘电子天平</w:t>
            </w:r>
          </w:p>
        </w:tc>
        <w:tc>
          <w:tcPr>
            <w:tcW w:w="0" w:type="auto"/>
            <w:shd w:val="clear" w:color="auto" w:fill="auto"/>
            <w:vAlign w:val="center"/>
          </w:tcPr>
          <w:p w14:paraId="101E9630">
            <w:pPr>
              <w:pStyle w:val="5"/>
              <w:jc w:val="center"/>
              <w:rPr>
                <w:rFonts w:hAnsi="宋体" w:cs="宋体"/>
                <w:sz w:val="20"/>
                <w:szCs w:val="20"/>
                <w:highlight w:val="none"/>
              </w:rPr>
            </w:pPr>
            <w:r>
              <w:rPr>
                <w:rFonts w:hint="eastAsia" w:hAnsi="宋体" w:cs="宋体"/>
                <w:sz w:val="20"/>
                <w:szCs w:val="20"/>
                <w:highlight w:val="none"/>
              </w:rPr>
              <w:t>PL202-S</w:t>
            </w:r>
          </w:p>
        </w:tc>
        <w:tc>
          <w:tcPr>
            <w:tcW w:w="0" w:type="auto"/>
            <w:shd w:val="clear" w:color="auto" w:fill="auto"/>
            <w:vAlign w:val="center"/>
          </w:tcPr>
          <w:p w14:paraId="6776323F">
            <w:pPr>
              <w:pStyle w:val="5"/>
              <w:jc w:val="center"/>
              <w:rPr>
                <w:rFonts w:hAnsi="宋体" w:cs="宋体"/>
                <w:sz w:val="20"/>
                <w:szCs w:val="20"/>
                <w:highlight w:val="none"/>
              </w:rPr>
            </w:pPr>
            <w:r>
              <w:rPr>
                <w:rFonts w:hint="eastAsia" w:hAnsi="宋体" w:cs="宋体"/>
                <w:sz w:val="20"/>
                <w:szCs w:val="20"/>
                <w:highlight w:val="none"/>
              </w:rPr>
              <w:t>2006-4-28</w:t>
            </w:r>
          </w:p>
        </w:tc>
        <w:tc>
          <w:tcPr>
            <w:tcW w:w="0" w:type="auto"/>
            <w:shd w:val="clear" w:color="auto" w:fill="auto"/>
            <w:vAlign w:val="center"/>
          </w:tcPr>
          <w:p w14:paraId="5431B496">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27A46FF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C10B86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09F529B">
            <w:pPr>
              <w:pStyle w:val="5"/>
              <w:jc w:val="center"/>
              <w:rPr>
                <w:rFonts w:hAnsi="宋体" w:cs="宋体"/>
                <w:sz w:val="20"/>
                <w:szCs w:val="20"/>
                <w:highlight w:val="none"/>
              </w:rPr>
            </w:pPr>
            <w:r>
              <w:rPr>
                <w:rFonts w:hint="eastAsia" w:hAnsi="宋体" w:cs="宋体"/>
                <w:sz w:val="20"/>
                <w:szCs w:val="20"/>
                <w:highlight w:val="none"/>
              </w:rPr>
              <w:t>按需维修</w:t>
            </w:r>
          </w:p>
        </w:tc>
      </w:tr>
      <w:tr w14:paraId="43D7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85EA42C">
            <w:pPr>
              <w:pStyle w:val="5"/>
              <w:jc w:val="center"/>
              <w:rPr>
                <w:rFonts w:hAnsi="宋体" w:cs="宋体"/>
                <w:sz w:val="20"/>
                <w:szCs w:val="20"/>
                <w:highlight w:val="none"/>
              </w:rPr>
            </w:pPr>
            <w:r>
              <w:rPr>
                <w:rFonts w:hint="eastAsia" w:hAnsi="宋体" w:cs="宋体"/>
                <w:sz w:val="20"/>
                <w:szCs w:val="20"/>
                <w:highlight w:val="none"/>
              </w:rPr>
              <w:t>37</w:t>
            </w:r>
          </w:p>
        </w:tc>
        <w:tc>
          <w:tcPr>
            <w:tcW w:w="0" w:type="auto"/>
            <w:shd w:val="clear" w:color="auto" w:fill="auto"/>
            <w:vAlign w:val="center"/>
          </w:tcPr>
          <w:p w14:paraId="4E5D0F3B">
            <w:pPr>
              <w:pStyle w:val="5"/>
              <w:jc w:val="center"/>
              <w:rPr>
                <w:rFonts w:hAnsi="宋体" w:cs="宋体"/>
                <w:sz w:val="20"/>
                <w:szCs w:val="20"/>
                <w:highlight w:val="none"/>
              </w:rPr>
            </w:pPr>
            <w:r>
              <w:rPr>
                <w:rFonts w:hint="eastAsia" w:hAnsi="宋体" w:cs="宋体"/>
                <w:sz w:val="20"/>
                <w:szCs w:val="20"/>
                <w:highlight w:val="none"/>
              </w:rPr>
              <w:t>酸度计</w:t>
            </w:r>
          </w:p>
        </w:tc>
        <w:tc>
          <w:tcPr>
            <w:tcW w:w="0" w:type="auto"/>
            <w:shd w:val="clear" w:color="auto" w:fill="auto"/>
            <w:vAlign w:val="center"/>
          </w:tcPr>
          <w:p w14:paraId="6411E1EA">
            <w:pPr>
              <w:pStyle w:val="5"/>
              <w:jc w:val="center"/>
              <w:rPr>
                <w:rFonts w:hAnsi="宋体" w:cs="宋体"/>
                <w:sz w:val="20"/>
                <w:szCs w:val="20"/>
                <w:highlight w:val="none"/>
              </w:rPr>
            </w:pPr>
            <w:r>
              <w:rPr>
                <w:rFonts w:hint="eastAsia" w:hAnsi="宋体" w:cs="宋体"/>
                <w:sz w:val="20"/>
                <w:szCs w:val="20"/>
                <w:highlight w:val="none"/>
              </w:rPr>
              <w:t>FE20</w:t>
            </w:r>
          </w:p>
        </w:tc>
        <w:tc>
          <w:tcPr>
            <w:tcW w:w="0" w:type="auto"/>
            <w:shd w:val="clear" w:color="auto" w:fill="auto"/>
            <w:vAlign w:val="center"/>
          </w:tcPr>
          <w:p w14:paraId="7DEBE181">
            <w:pPr>
              <w:pStyle w:val="5"/>
              <w:jc w:val="center"/>
              <w:rPr>
                <w:rFonts w:hAnsi="宋体" w:cs="宋体"/>
                <w:sz w:val="20"/>
                <w:szCs w:val="20"/>
                <w:highlight w:val="none"/>
              </w:rPr>
            </w:pPr>
            <w:r>
              <w:rPr>
                <w:rFonts w:hint="eastAsia" w:hAnsi="宋体" w:cs="宋体"/>
                <w:sz w:val="20"/>
                <w:szCs w:val="20"/>
                <w:highlight w:val="none"/>
              </w:rPr>
              <w:t>2013-11-30</w:t>
            </w:r>
          </w:p>
        </w:tc>
        <w:tc>
          <w:tcPr>
            <w:tcW w:w="0" w:type="auto"/>
            <w:shd w:val="clear" w:color="auto" w:fill="auto"/>
            <w:vAlign w:val="center"/>
          </w:tcPr>
          <w:p w14:paraId="19655C44">
            <w:pPr>
              <w:pStyle w:val="5"/>
              <w:jc w:val="center"/>
              <w:rPr>
                <w:rFonts w:hAnsi="宋体" w:cs="宋体"/>
                <w:sz w:val="20"/>
                <w:szCs w:val="20"/>
                <w:highlight w:val="none"/>
              </w:rPr>
            </w:pPr>
            <w:r>
              <w:rPr>
                <w:rFonts w:hint="eastAsia" w:hAnsi="宋体" w:cs="宋体"/>
                <w:sz w:val="20"/>
                <w:szCs w:val="20"/>
                <w:highlight w:val="none"/>
              </w:rPr>
              <w:t>pH检测</w:t>
            </w:r>
          </w:p>
        </w:tc>
        <w:tc>
          <w:tcPr>
            <w:tcW w:w="0" w:type="auto"/>
            <w:shd w:val="clear" w:color="auto" w:fill="auto"/>
            <w:noWrap/>
            <w:vAlign w:val="center"/>
          </w:tcPr>
          <w:p w14:paraId="409F5AE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5959D5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061BEFA">
            <w:pPr>
              <w:pStyle w:val="5"/>
              <w:jc w:val="center"/>
              <w:rPr>
                <w:rFonts w:hAnsi="宋体" w:cs="宋体"/>
                <w:sz w:val="20"/>
                <w:szCs w:val="20"/>
                <w:highlight w:val="none"/>
              </w:rPr>
            </w:pPr>
            <w:r>
              <w:rPr>
                <w:rFonts w:hint="eastAsia" w:hAnsi="宋体" w:cs="宋体"/>
                <w:sz w:val="20"/>
                <w:szCs w:val="20"/>
                <w:highlight w:val="none"/>
              </w:rPr>
              <w:t>按需维修</w:t>
            </w:r>
          </w:p>
        </w:tc>
      </w:tr>
      <w:tr w14:paraId="1B54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AB20A08">
            <w:pPr>
              <w:pStyle w:val="5"/>
              <w:jc w:val="center"/>
              <w:rPr>
                <w:rFonts w:hAnsi="宋体" w:cs="宋体"/>
                <w:sz w:val="20"/>
                <w:szCs w:val="20"/>
                <w:highlight w:val="none"/>
              </w:rPr>
            </w:pPr>
            <w:r>
              <w:rPr>
                <w:rFonts w:hint="eastAsia" w:hAnsi="宋体" w:cs="宋体"/>
                <w:sz w:val="20"/>
                <w:szCs w:val="20"/>
                <w:highlight w:val="none"/>
              </w:rPr>
              <w:t>38</w:t>
            </w:r>
          </w:p>
        </w:tc>
        <w:tc>
          <w:tcPr>
            <w:tcW w:w="0" w:type="auto"/>
            <w:shd w:val="clear" w:color="auto" w:fill="auto"/>
            <w:vAlign w:val="center"/>
          </w:tcPr>
          <w:p w14:paraId="69E903C9">
            <w:pPr>
              <w:pStyle w:val="5"/>
              <w:jc w:val="center"/>
              <w:rPr>
                <w:rFonts w:hAnsi="宋体" w:cs="宋体"/>
                <w:sz w:val="20"/>
                <w:szCs w:val="20"/>
                <w:highlight w:val="none"/>
              </w:rPr>
            </w:pPr>
            <w:r>
              <w:rPr>
                <w:rFonts w:hint="eastAsia" w:hAnsi="宋体" w:cs="宋体"/>
                <w:sz w:val="20"/>
                <w:szCs w:val="20"/>
                <w:highlight w:val="none"/>
              </w:rPr>
              <w:t>便携式单盘电子天平</w:t>
            </w:r>
          </w:p>
        </w:tc>
        <w:tc>
          <w:tcPr>
            <w:tcW w:w="0" w:type="auto"/>
            <w:shd w:val="clear" w:color="auto" w:fill="auto"/>
            <w:vAlign w:val="center"/>
          </w:tcPr>
          <w:p w14:paraId="0046C37C">
            <w:pPr>
              <w:pStyle w:val="5"/>
              <w:jc w:val="center"/>
              <w:rPr>
                <w:rFonts w:hAnsi="宋体" w:cs="宋体"/>
                <w:sz w:val="20"/>
                <w:szCs w:val="20"/>
                <w:highlight w:val="none"/>
              </w:rPr>
            </w:pPr>
            <w:r>
              <w:rPr>
                <w:rFonts w:hint="eastAsia" w:hAnsi="宋体" w:cs="宋体"/>
                <w:sz w:val="20"/>
                <w:szCs w:val="20"/>
                <w:highlight w:val="none"/>
              </w:rPr>
              <w:t>PL202-L</w:t>
            </w:r>
          </w:p>
        </w:tc>
        <w:tc>
          <w:tcPr>
            <w:tcW w:w="0" w:type="auto"/>
            <w:shd w:val="clear" w:color="auto" w:fill="auto"/>
            <w:vAlign w:val="center"/>
          </w:tcPr>
          <w:p w14:paraId="2E26C785">
            <w:pPr>
              <w:pStyle w:val="5"/>
              <w:jc w:val="center"/>
              <w:rPr>
                <w:rFonts w:hAnsi="宋体" w:cs="宋体"/>
                <w:sz w:val="20"/>
                <w:szCs w:val="20"/>
                <w:highlight w:val="none"/>
              </w:rPr>
            </w:pPr>
            <w:r>
              <w:rPr>
                <w:rFonts w:hint="eastAsia" w:hAnsi="宋体" w:cs="宋体"/>
                <w:sz w:val="20"/>
                <w:szCs w:val="20"/>
                <w:highlight w:val="none"/>
              </w:rPr>
              <w:t>2010-5-31</w:t>
            </w:r>
          </w:p>
        </w:tc>
        <w:tc>
          <w:tcPr>
            <w:tcW w:w="0" w:type="auto"/>
            <w:shd w:val="clear" w:color="auto" w:fill="auto"/>
            <w:vAlign w:val="center"/>
          </w:tcPr>
          <w:p w14:paraId="1589E220">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2049F7C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28C589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91BAF0C">
            <w:pPr>
              <w:pStyle w:val="5"/>
              <w:jc w:val="center"/>
              <w:rPr>
                <w:rFonts w:hAnsi="宋体" w:cs="宋体"/>
                <w:sz w:val="20"/>
                <w:szCs w:val="20"/>
                <w:highlight w:val="none"/>
              </w:rPr>
            </w:pPr>
            <w:r>
              <w:rPr>
                <w:rFonts w:hint="eastAsia" w:hAnsi="宋体" w:cs="宋体"/>
                <w:sz w:val="20"/>
                <w:szCs w:val="20"/>
                <w:highlight w:val="none"/>
              </w:rPr>
              <w:t>按需维修</w:t>
            </w:r>
          </w:p>
        </w:tc>
      </w:tr>
      <w:tr w14:paraId="3257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749B55E">
            <w:pPr>
              <w:pStyle w:val="5"/>
              <w:jc w:val="center"/>
              <w:rPr>
                <w:rFonts w:hAnsi="宋体" w:cs="宋体"/>
                <w:sz w:val="20"/>
                <w:szCs w:val="20"/>
                <w:highlight w:val="none"/>
              </w:rPr>
            </w:pPr>
            <w:r>
              <w:rPr>
                <w:rFonts w:hint="eastAsia" w:hAnsi="宋体" w:cs="宋体"/>
                <w:sz w:val="20"/>
                <w:szCs w:val="20"/>
                <w:highlight w:val="none"/>
              </w:rPr>
              <w:t>39</w:t>
            </w:r>
          </w:p>
        </w:tc>
        <w:tc>
          <w:tcPr>
            <w:tcW w:w="0" w:type="auto"/>
            <w:shd w:val="clear" w:color="auto" w:fill="auto"/>
            <w:vAlign w:val="center"/>
          </w:tcPr>
          <w:p w14:paraId="000AED6C">
            <w:pPr>
              <w:pStyle w:val="5"/>
              <w:jc w:val="center"/>
              <w:rPr>
                <w:rFonts w:hAnsi="宋体" w:cs="宋体"/>
                <w:sz w:val="20"/>
                <w:szCs w:val="20"/>
                <w:highlight w:val="none"/>
              </w:rPr>
            </w:pPr>
            <w:r>
              <w:rPr>
                <w:rFonts w:hint="eastAsia" w:hAnsi="宋体" w:cs="宋体"/>
                <w:sz w:val="20"/>
                <w:szCs w:val="20"/>
                <w:highlight w:val="none"/>
              </w:rPr>
              <w:t>微波快速消解系统</w:t>
            </w:r>
          </w:p>
        </w:tc>
        <w:tc>
          <w:tcPr>
            <w:tcW w:w="0" w:type="auto"/>
            <w:shd w:val="clear" w:color="auto" w:fill="auto"/>
            <w:vAlign w:val="center"/>
          </w:tcPr>
          <w:p w14:paraId="7772F468">
            <w:pPr>
              <w:pStyle w:val="5"/>
              <w:jc w:val="center"/>
              <w:rPr>
                <w:rFonts w:hAnsi="宋体" w:cs="宋体"/>
                <w:sz w:val="20"/>
                <w:szCs w:val="20"/>
                <w:highlight w:val="none"/>
              </w:rPr>
            </w:pPr>
            <w:r>
              <w:rPr>
                <w:rFonts w:hint="eastAsia" w:hAnsi="宋体" w:cs="宋体"/>
                <w:sz w:val="20"/>
                <w:szCs w:val="20"/>
                <w:highlight w:val="none"/>
              </w:rPr>
              <w:t>WX-8000</w:t>
            </w:r>
          </w:p>
        </w:tc>
        <w:tc>
          <w:tcPr>
            <w:tcW w:w="0" w:type="auto"/>
            <w:shd w:val="clear" w:color="auto" w:fill="auto"/>
            <w:vAlign w:val="center"/>
          </w:tcPr>
          <w:p w14:paraId="07DEAE59">
            <w:pPr>
              <w:pStyle w:val="5"/>
              <w:jc w:val="center"/>
              <w:rPr>
                <w:rFonts w:hAnsi="宋体" w:cs="宋体"/>
                <w:sz w:val="20"/>
                <w:szCs w:val="20"/>
                <w:highlight w:val="none"/>
              </w:rPr>
            </w:pPr>
            <w:r>
              <w:rPr>
                <w:rFonts w:hint="eastAsia" w:hAnsi="宋体" w:cs="宋体"/>
                <w:sz w:val="20"/>
                <w:szCs w:val="20"/>
                <w:highlight w:val="none"/>
              </w:rPr>
              <w:t>2010-11-30</w:t>
            </w:r>
          </w:p>
        </w:tc>
        <w:tc>
          <w:tcPr>
            <w:tcW w:w="0" w:type="auto"/>
            <w:shd w:val="clear" w:color="auto" w:fill="auto"/>
            <w:vAlign w:val="center"/>
          </w:tcPr>
          <w:p w14:paraId="46C8E918">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0870EDD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B1277F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22347EE">
            <w:pPr>
              <w:pStyle w:val="5"/>
              <w:jc w:val="center"/>
              <w:rPr>
                <w:rFonts w:hAnsi="宋体" w:cs="宋体"/>
                <w:sz w:val="20"/>
                <w:szCs w:val="20"/>
                <w:highlight w:val="none"/>
              </w:rPr>
            </w:pPr>
            <w:r>
              <w:rPr>
                <w:rFonts w:hint="eastAsia" w:hAnsi="宋体" w:cs="宋体"/>
                <w:sz w:val="20"/>
                <w:szCs w:val="20"/>
                <w:highlight w:val="none"/>
              </w:rPr>
              <w:t>按需维修</w:t>
            </w:r>
          </w:p>
        </w:tc>
      </w:tr>
      <w:tr w14:paraId="3BE5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2457FBB">
            <w:pPr>
              <w:pStyle w:val="5"/>
              <w:jc w:val="center"/>
              <w:rPr>
                <w:rFonts w:hAnsi="宋体" w:cs="宋体"/>
                <w:sz w:val="20"/>
                <w:szCs w:val="20"/>
                <w:highlight w:val="none"/>
              </w:rPr>
            </w:pPr>
            <w:r>
              <w:rPr>
                <w:rFonts w:hint="eastAsia" w:hAnsi="宋体" w:cs="宋体"/>
                <w:sz w:val="20"/>
                <w:szCs w:val="20"/>
                <w:highlight w:val="none"/>
              </w:rPr>
              <w:t>40</w:t>
            </w:r>
          </w:p>
        </w:tc>
        <w:tc>
          <w:tcPr>
            <w:tcW w:w="0" w:type="auto"/>
            <w:shd w:val="clear" w:color="auto" w:fill="auto"/>
            <w:vAlign w:val="center"/>
          </w:tcPr>
          <w:p w14:paraId="7C9CC343">
            <w:pPr>
              <w:pStyle w:val="5"/>
              <w:jc w:val="center"/>
              <w:rPr>
                <w:rFonts w:hAnsi="宋体" w:cs="宋体"/>
                <w:sz w:val="20"/>
                <w:szCs w:val="20"/>
                <w:highlight w:val="none"/>
              </w:rPr>
            </w:pPr>
            <w:r>
              <w:rPr>
                <w:rFonts w:hint="eastAsia" w:hAnsi="宋体" w:cs="宋体"/>
                <w:sz w:val="20"/>
                <w:szCs w:val="20"/>
                <w:highlight w:val="none"/>
              </w:rPr>
              <w:t>电子天平</w:t>
            </w:r>
          </w:p>
        </w:tc>
        <w:tc>
          <w:tcPr>
            <w:tcW w:w="0" w:type="auto"/>
            <w:shd w:val="clear" w:color="auto" w:fill="auto"/>
            <w:vAlign w:val="center"/>
          </w:tcPr>
          <w:p w14:paraId="30ED8FA2">
            <w:pPr>
              <w:pStyle w:val="5"/>
              <w:jc w:val="center"/>
              <w:rPr>
                <w:rFonts w:hAnsi="宋体" w:cs="宋体"/>
                <w:sz w:val="20"/>
                <w:szCs w:val="20"/>
                <w:highlight w:val="none"/>
              </w:rPr>
            </w:pPr>
            <w:r>
              <w:rPr>
                <w:rFonts w:hint="eastAsia" w:hAnsi="宋体" w:cs="宋体"/>
                <w:sz w:val="20"/>
                <w:szCs w:val="20"/>
                <w:highlight w:val="none"/>
              </w:rPr>
              <w:t>HR-200</w:t>
            </w:r>
          </w:p>
        </w:tc>
        <w:tc>
          <w:tcPr>
            <w:tcW w:w="0" w:type="auto"/>
            <w:shd w:val="clear" w:color="auto" w:fill="auto"/>
            <w:vAlign w:val="center"/>
          </w:tcPr>
          <w:p w14:paraId="4E453491">
            <w:pPr>
              <w:pStyle w:val="5"/>
              <w:jc w:val="center"/>
              <w:rPr>
                <w:rFonts w:hAnsi="宋体" w:cs="宋体"/>
                <w:sz w:val="20"/>
                <w:szCs w:val="20"/>
                <w:highlight w:val="none"/>
              </w:rPr>
            </w:pPr>
            <w:r>
              <w:rPr>
                <w:rFonts w:hint="eastAsia" w:hAnsi="宋体" w:cs="宋体"/>
                <w:sz w:val="20"/>
                <w:szCs w:val="20"/>
                <w:highlight w:val="none"/>
              </w:rPr>
              <w:t>2006-3-22</w:t>
            </w:r>
          </w:p>
        </w:tc>
        <w:tc>
          <w:tcPr>
            <w:tcW w:w="0" w:type="auto"/>
            <w:shd w:val="clear" w:color="auto" w:fill="auto"/>
            <w:vAlign w:val="center"/>
          </w:tcPr>
          <w:p w14:paraId="3CB21FA4">
            <w:pPr>
              <w:pStyle w:val="5"/>
              <w:jc w:val="center"/>
              <w:rPr>
                <w:rFonts w:hAnsi="宋体" w:cs="宋体"/>
                <w:sz w:val="20"/>
                <w:szCs w:val="20"/>
                <w:highlight w:val="none"/>
              </w:rPr>
            </w:pPr>
            <w:r>
              <w:rPr>
                <w:rFonts w:hint="eastAsia" w:hAnsi="宋体" w:cs="宋体"/>
                <w:sz w:val="20"/>
                <w:szCs w:val="20"/>
                <w:highlight w:val="none"/>
              </w:rPr>
              <w:t>标准物质称量</w:t>
            </w:r>
          </w:p>
        </w:tc>
        <w:tc>
          <w:tcPr>
            <w:tcW w:w="0" w:type="auto"/>
            <w:shd w:val="clear" w:color="auto" w:fill="auto"/>
            <w:noWrap/>
            <w:vAlign w:val="center"/>
          </w:tcPr>
          <w:p w14:paraId="6FECA29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BC1EC9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59F425F">
            <w:pPr>
              <w:pStyle w:val="5"/>
              <w:jc w:val="center"/>
              <w:rPr>
                <w:rFonts w:hAnsi="宋体" w:cs="宋体"/>
                <w:sz w:val="20"/>
                <w:szCs w:val="20"/>
                <w:highlight w:val="none"/>
              </w:rPr>
            </w:pPr>
            <w:r>
              <w:rPr>
                <w:rFonts w:hint="eastAsia" w:hAnsi="宋体" w:cs="宋体"/>
                <w:sz w:val="20"/>
                <w:szCs w:val="20"/>
                <w:highlight w:val="none"/>
              </w:rPr>
              <w:t>按需维修</w:t>
            </w:r>
          </w:p>
        </w:tc>
      </w:tr>
      <w:tr w14:paraId="6E7E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01098EE">
            <w:pPr>
              <w:pStyle w:val="5"/>
              <w:jc w:val="center"/>
              <w:rPr>
                <w:rFonts w:hAnsi="宋体" w:cs="宋体"/>
                <w:sz w:val="20"/>
                <w:szCs w:val="20"/>
                <w:highlight w:val="none"/>
              </w:rPr>
            </w:pPr>
            <w:r>
              <w:rPr>
                <w:rFonts w:hint="eastAsia" w:hAnsi="宋体" w:cs="宋体"/>
                <w:sz w:val="20"/>
                <w:szCs w:val="20"/>
                <w:highlight w:val="none"/>
              </w:rPr>
              <w:t>41</w:t>
            </w:r>
          </w:p>
        </w:tc>
        <w:tc>
          <w:tcPr>
            <w:tcW w:w="0" w:type="auto"/>
            <w:shd w:val="clear" w:color="auto" w:fill="auto"/>
            <w:vAlign w:val="center"/>
          </w:tcPr>
          <w:p w14:paraId="4DD01E20">
            <w:pPr>
              <w:pStyle w:val="5"/>
              <w:jc w:val="center"/>
              <w:rPr>
                <w:rFonts w:hAnsi="宋体" w:cs="宋体"/>
                <w:sz w:val="20"/>
                <w:szCs w:val="20"/>
                <w:highlight w:val="none"/>
              </w:rPr>
            </w:pPr>
            <w:r>
              <w:rPr>
                <w:rFonts w:hint="eastAsia" w:hAnsi="宋体" w:cs="宋体"/>
                <w:sz w:val="20"/>
                <w:szCs w:val="20"/>
                <w:highlight w:val="none"/>
              </w:rPr>
              <w:t>超纯水纯化仪</w:t>
            </w:r>
          </w:p>
        </w:tc>
        <w:tc>
          <w:tcPr>
            <w:tcW w:w="0" w:type="auto"/>
            <w:shd w:val="clear" w:color="auto" w:fill="auto"/>
            <w:vAlign w:val="center"/>
          </w:tcPr>
          <w:p w14:paraId="36575BCA">
            <w:pPr>
              <w:pStyle w:val="5"/>
              <w:jc w:val="center"/>
              <w:rPr>
                <w:rFonts w:hAnsi="宋体" w:cs="宋体"/>
                <w:sz w:val="20"/>
                <w:szCs w:val="20"/>
                <w:highlight w:val="none"/>
              </w:rPr>
            </w:pPr>
            <w:r>
              <w:rPr>
                <w:rFonts w:hint="eastAsia" w:hAnsi="宋体" w:cs="宋体"/>
                <w:sz w:val="20"/>
                <w:szCs w:val="20"/>
                <w:highlight w:val="none"/>
              </w:rPr>
              <w:t>Simplicity UV</w:t>
            </w:r>
          </w:p>
        </w:tc>
        <w:tc>
          <w:tcPr>
            <w:tcW w:w="0" w:type="auto"/>
            <w:shd w:val="clear" w:color="auto" w:fill="auto"/>
            <w:vAlign w:val="center"/>
          </w:tcPr>
          <w:p w14:paraId="2B8EB466">
            <w:pPr>
              <w:pStyle w:val="5"/>
              <w:jc w:val="center"/>
              <w:rPr>
                <w:rFonts w:hAnsi="宋体" w:cs="宋体"/>
                <w:sz w:val="20"/>
                <w:szCs w:val="20"/>
                <w:highlight w:val="none"/>
              </w:rPr>
            </w:pPr>
            <w:r>
              <w:rPr>
                <w:rFonts w:hint="eastAsia" w:hAnsi="宋体" w:cs="宋体"/>
                <w:sz w:val="20"/>
                <w:szCs w:val="20"/>
                <w:highlight w:val="none"/>
              </w:rPr>
              <w:t>2014-10-14</w:t>
            </w:r>
          </w:p>
        </w:tc>
        <w:tc>
          <w:tcPr>
            <w:tcW w:w="0" w:type="auto"/>
            <w:shd w:val="clear" w:color="auto" w:fill="auto"/>
            <w:vAlign w:val="center"/>
          </w:tcPr>
          <w:p w14:paraId="4B5873E2">
            <w:pPr>
              <w:pStyle w:val="5"/>
              <w:jc w:val="center"/>
              <w:rPr>
                <w:rFonts w:hAnsi="宋体" w:cs="宋体"/>
                <w:sz w:val="20"/>
                <w:szCs w:val="20"/>
                <w:highlight w:val="none"/>
              </w:rPr>
            </w:pPr>
            <w:r>
              <w:rPr>
                <w:rFonts w:hint="eastAsia" w:hAnsi="宋体" w:cs="宋体"/>
                <w:sz w:val="20"/>
                <w:szCs w:val="20"/>
                <w:highlight w:val="none"/>
              </w:rPr>
              <w:t>前处理用水</w:t>
            </w:r>
          </w:p>
        </w:tc>
        <w:tc>
          <w:tcPr>
            <w:tcW w:w="0" w:type="auto"/>
            <w:shd w:val="clear" w:color="auto" w:fill="auto"/>
            <w:noWrap/>
            <w:vAlign w:val="center"/>
          </w:tcPr>
          <w:p w14:paraId="3F1725C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061F4C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83F696C">
            <w:pPr>
              <w:pStyle w:val="5"/>
              <w:jc w:val="center"/>
              <w:rPr>
                <w:rFonts w:hAnsi="宋体" w:cs="宋体"/>
                <w:sz w:val="20"/>
                <w:szCs w:val="20"/>
                <w:highlight w:val="none"/>
              </w:rPr>
            </w:pPr>
            <w:r>
              <w:rPr>
                <w:rFonts w:hint="eastAsia" w:hAnsi="宋体" w:cs="宋体"/>
                <w:sz w:val="20"/>
                <w:szCs w:val="20"/>
                <w:highlight w:val="none"/>
              </w:rPr>
              <w:t>按需维修</w:t>
            </w:r>
          </w:p>
        </w:tc>
      </w:tr>
      <w:tr w14:paraId="6C53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9C88A16">
            <w:pPr>
              <w:pStyle w:val="5"/>
              <w:jc w:val="center"/>
              <w:rPr>
                <w:rFonts w:hAnsi="宋体" w:cs="宋体"/>
                <w:sz w:val="20"/>
                <w:szCs w:val="20"/>
                <w:highlight w:val="none"/>
              </w:rPr>
            </w:pPr>
            <w:r>
              <w:rPr>
                <w:rFonts w:hint="eastAsia" w:hAnsi="宋体" w:cs="宋体"/>
                <w:sz w:val="20"/>
                <w:szCs w:val="20"/>
                <w:highlight w:val="none"/>
              </w:rPr>
              <w:t>42</w:t>
            </w:r>
          </w:p>
        </w:tc>
        <w:tc>
          <w:tcPr>
            <w:tcW w:w="0" w:type="auto"/>
            <w:shd w:val="clear" w:color="auto" w:fill="auto"/>
            <w:vAlign w:val="center"/>
          </w:tcPr>
          <w:p w14:paraId="07808940">
            <w:pPr>
              <w:pStyle w:val="5"/>
              <w:jc w:val="center"/>
              <w:rPr>
                <w:rFonts w:hAnsi="宋体" w:cs="宋体"/>
                <w:sz w:val="20"/>
                <w:szCs w:val="20"/>
                <w:highlight w:val="none"/>
              </w:rPr>
            </w:pPr>
            <w:r>
              <w:rPr>
                <w:rFonts w:hint="eastAsia" w:hAnsi="宋体" w:cs="宋体"/>
                <w:sz w:val="20"/>
                <w:szCs w:val="20"/>
                <w:highlight w:val="none"/>
              </w:rPr>
              <w:t>百分之一天平</w:t>
            </w:r>
          </w:p>
        </w:tc>
        <w:tc>
          <w:tcPr>
            <w:tcW w:w="0" w:type="auto"/>
            <w:shd w:val="clear" w:color="auto" w:fill="auto"/>
            <w:vAlign w:val="center"/>
          </w:tcPr>
          <w:p w14:paraId="79D63A87">
            <w:pPr>
              <w:pStyle w:val="5"/>
              <w:jc w:val="center"/>
              <w:rPr>
                <w:rFonts w:hAnsi="宋体" w:cs="宋体"/>
                <w:sz w:val="20"/>
                <w:szCs w:val="20"/>
                <w:highlight w:val="none"/>
              </w:rPr>
            </w:pPr>
            <w:r>
              <w:rPr>
                <w:rFonts w:hint="eastAsia" w:hAnsi="宋体" w:cs="宋体"/>
                <w:sz w:val="20"/>
                <w:szCs w:val="20"/>
                <w:highlight w:val="none"/>
              </w:rPr>
              <w:t>ME1002TE</w:t>
            </w:r>
          </w:p>
        </w:tc>
        <w:tc>
          <w:tcPr>
            <w:tcW w:w="0" w:type="auto"/>
            <w:shd w:val="clear" w:color="auto" w:fill="auto"/>
            <w:vAlign w:val="center"/>
          </w:tcPr>
          <w:p w14:paraId="5CF792ED">
            <w:pPr>
              <w:pStyle w:val="5"/>
              <w:jc w:val="center"/>
              <w:rPr>
                <w:rFonts w:hAnsi="宋体" w:cs="宋体"/>
                <w:sz w:val="20"/>
                <w:szCs w:val="20"/>
                <w:highlight w:val="none"/>
              </w:rPr>
            </w:pPr>
            <w:r>
              <w:rPr>
                <w:rFonts w:hint="eastAsia" w:hAnsi="宋体" w:cs="宋体"/>
                <w:sz w:val="20"/>
                <w:szCs w:val="20"/>
                <w:highlight w:val="none"/>
              </w:rPr>
              <w:t>2022-10-25</w:t>
            </w:r>
          </w:p>
        </w:tc>
        <w:tc>
          <w:tcPr>
            <w:tcW w:w="0" w:type="auto"/>
            <w:shd w:val="clear" w:color="auto" w:fill="auto"/>
            <w:vAlign w:val="center"/>
          </w:tcPr>
          <w:p w14:paraId="408FAAD9">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5DBC353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8941D7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2B18D35">
            <w:pPr>
              <w:pStyle w:val="5"/>
              <w:jc w:val="center"/>
              <w:rPr>
                <w:rFonts w:hAnsi="宋体" w:cs="宋体"/>
                <w:sz w:val="20"/>
                <w:szCs w:val="20"/>
                <w:highlight w:val="none"/>
              </w:rPr>
            </w:pPr>
            <w:r>
              <w:rPr>
                <w:rFonts w:hint="eastAsia" w:hAnsi="宋体" w:cs="宋体"/>
                <w:sz w:val="20"/>
                <w:szCs w:val="20"/>
                <w:highlight w:val="none"/>
              </w:rPr>
              <w:t>按需维修</w:t>
            </w:r>
          </w:p>
        </w:tc>
      </w:tr>
      <w:tr w14:paraId="04FF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50AA08DE">
            <w:pPr>
              <w:pStyle w:val="5"/>
              <w:jc w:val="center"/>
              <w:rPr>
                <w:rFonts w:hAnsi="宋体" w:cs="宋体"/>
                <w:sz w:val="20"/>
                <w:szCs w:val="20"/>
                <w:highlight w:val="none"/>
              </w:rPr>
            </w:pPr>
            <w:r>
              <w:rPr>
                <w:rFonts w:hint="eastAsia" w:hAnsi="宋体" w:cs="宋体"/>
                <w:sz w:val="20"/>
                <w:szCs w:val="20"/>
                <w:highlight w:val="none"/>
              </w:rPr>
              <w:t>43</w:t>
            </w:r>
          </w:p>
        </w:tc>
        <w:tc>
          <w:tcPr>
            <w:tcW w:w="0" w:type="auto"/>
            <w:shd w:val="clear" w:color="auto" w:fill="auto"/>
            <w:vAlign w:val="center"/>
          </w:tcPr>
          <w:p w14:paraId="1160BE21">
            <w:pPr>
              <w:pStyle w:val="5"/>
              <w:jc w:val="center"/>
              <w:rPr>
                <w:rFonts w:hAnsi="宋体" w:cs="宋体"/>
                <w:sz w:val="20"/>
                <w:szCs w:val="20"/>
                <w:highlight w:val="none"/>
              </w:rPr>
            </w:pPr>
            <w:r>
              <w:rPr>
                <w:rFonts w:hint="eastAsia" w:hAnsi="宋体" w:cs="宋体"/>
                <w:sz w:val="20"/>
                <w:szCs w:val="20"/>
                <w:highlight w:val="none"/>
              </w:rPr>
              <w:t>箱式电炉</w:t>
            </w:r>
          </w:p>
        </w:tc>
        <w:tc>
          <w:tcPr>
            <w:tcW w:w="0" w:type="auto"/>
            <w:shd w:val="clear" w:color="auto" w:fill="auto"/>
            <w:vAlign w:val="center"/>
          </w:tcPr>
          <w:p w14:paraId="7BF266D4">
            <w:pPr>
              <w:pStyle w:val="5"/>
              <w:jc w:val="center"/>
              <w:rPr>
                <w:rFonts w:hAnsi="宋体" w:cs="宋体"/>
                <w:sz w:val="20"/>
                <w:szCs w:val="20"/>
                <w:highlight w:val="none"/>
              </w:rPr>
            </w:pPr>
            <w:r>
              <w:rPr>
                <w:rFonts w:hint="eastAsia" w:hAnsi="宋体" w:cs="宋体"/>
                <w:sz w:val="20"/>
                <w:szCs w:val="20"/>
                <w:highlight w:val="none"/>
              </w:rPr>
              <w:t>SX-4-10</w:t>
            </w:r>
          </w:p>
        </w:tc>
        <w:tc>
          <w:tcPr>
            <w:tcW w:w="0" w:type="auto"/>
            <w:shd w:val="clear" w:color="auto" w:fill="auto"/>
            <w:vAlign w:val="center"/>
          </w:tcPr>
          <w:p w14:paraId="77F70E88">
            <w:pPr>
              <w:pStyle w:val="5"/>
              <w:jc w:val="center"/>
              <w:rPr>
                <w:rFonts w:hAnsi="宋体" w:cs="宋体"/>
                <w:sz w:val="20"/>
                <w:szCs w:val="20"/>
                <w:highlight w:val="none"/>
              </w:rPr>
            </w:pPr>
            <w:r>
              <w:rPr>
                <w:rFonts w:hint="eastAsia" w:hAnsi="宋体" w:cs="宋体"/>
                <w:sz w:val="20"/>
                <w:szCs w:val="20"/>
                <w:highlight w:val="none"/>
              </w:rPr>
              <w:t>2006-6-30</w:t>
            </w:r>
          </w:p>
        </w:tc>
        <w:tc>
          <w:tcPr>
            <w:tcW w:w="0" w:type="auto"/>
            <w:shd w:val="clear" w:color="auto" w:fill="auto"/>
            <w:vAlign w:val="center"/>
          </w:tcPr>
          <w:p w14:paraId="537C62D7">
            <w:pPr>
              <w:pStyle w:val="5"/>
              <w:jc w:val="center"/>
              <w:rPr>
                <w:rFonts w:hAnsi="宋体" w:cs="宋体"/>
                <w:sz w:val="20"/>
                <w:szCs w:val="20"/>
                <w:highlight w:val="none"/>
              </w:rPr>
            </w:pPr>
            <w:r>
              <w:rPr>
                <w:rFonts w:hint="eastAsia" w:hAnsi="宋体" w:cs="宋体"/>
                <w:sz w:val="20"/>
                <w:szCs w:val="20"/>
                <w:highlight w:val="none"/>
              </w:rPr>
              <w:t>前处理及土壤水分分析</w:t>
            </w:r>
          </w:p>
        </w:tc>
        <w:tc>
          <w:tcPr>
            <w:tcW w:w="0" w:type="auto"/>
            <w:shd w:val="clear" w:color="auto" w:fill="auto"/>
            <w:noWrap/>
            <w:vAlign w:val="center"/>
          </w:tcPr>
          <w:p w14:paraId="2208DDD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363E89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75C2CFA">
            <w:pPr>
              <w:pStyle w:val="5"/>
              <w:jc w:val="center"/>
              <w:rPr>
                <w:rFonts w:hAnsi="宋体" w:cs="宋体"/>
                <w:sz w:val="20"/>
                <w:szCs w:val="20"/>
                <w:highlight w:val="none"/>
              </w:rPr>
            </w:pPr>
            <w:r>
              <w:rPr>
                <w:rFonts w:hint="eastAsia" w:hAnsi="宋体" w:cs="宋体"/>
                <w:sz w:val="20"/>
                <w:szCs w:val="20"/>
                <w:highlight w:val="none"/>
              </w:rPr>
              <w:t>按需维修</w:t>
            </w:r>
          </w:p>
        </w:tc>
      </w:tr>
      <w:tr w14:paraId="0346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AD0B9B4">
            <w:pPr>
              <w:pStyle w:val="5"/>
              <w:jc w:val="center"/>
              <w:rPr>
                <w:rFonts w:hAnsi="宋体" w:cs="宋体"/>
                <w:sz w:val="20"/>
                <w:szCs w:val="20"/>
                <w:highlight w:val="none"/>
              </w:rPr>
            </w:pPr>
            <w:r>
              <w:rPr>
                <w:rFonts w:hint="eastAsia" w:hAnsi="宋体" w:cs="宋体"/>
                <w:sz w:val="20"/>
                <w:szCs w:val="20"/>
                <w:highlight w:val="none"/>
              </w:rPr>
              <w:t>44</w:t>
            </w:r>
          </w:p>
        </w:tc>
        <w:tc>
          <w:tcPr>
            <w:tcW w:w="0" w:type="auto"/>
            <w:shd w:val="clear" w:color="auto" w:fill="auto"/>
            <w:vAlign w:val="center"/>
          </w:tcPr>
          <w:p w14:paraId="41D02CDF">
            <w:pPr>
              <w:pStyle w:val="5"/>
              <w:jc w:val="center"/>
              <w:rPr>
                <w:rFonts w:hAnsi="宋体" w:cs="宋体"/>
                <w:sz w:val="20"/>
                <w:szCs w:val="20"/>
                <w:highlight w:val="none"/>
              </w:rPr>
            </w:pPr>
            <w:r>
              <w:rPr>
                <w:rFonts w:hint="eastAsia" w:hAnsi="宋体" w:cs="宋体"/>
                <w:sz w:val="20"/>
                <w:szCs w:val="20"/>
                <w:highlight w:val="none"/>
              </w:rPr>
              <w:t>电热鼓风恒温干燥箱</w:t>
            </w:r>
          </w:p>
        </w:tc>
        <w:tc>
          <w:tcPr>
            <w:tcW w:w="0" w:type="auto"/>
            <w:shd w:val="clear" w:color="auto" w:fill="auto"/>
            <w:vAlign w:val="center"/>
          </w:tcPr>
          <w:p w14:paraId="7552883C">
            <w:pPr>
              <w:pStyle w:val="5"/>
              <w:jc w:val="center"/>
              <w:rPr>
                <w:rFonts w:hAnsi="宋体" w:cs="宋体"/>
                <w:sz w:val="20"/>
                <w:szCs w:val="20"/>
                <w:highlight w:val="none"/>
              </w:rPr>
            </w:pPr>
            <w:r>
              <w:rPr>
                <w:rFonts w:hint="eastAsia" w:hAnsi="宋体" w:cs="宋体"/>
                <w:sz w:val="20"/>
                <w:szCs w:val="20"/>
                <w:highlight w:val="none"/>
              </w:rPr>
              <w:t>101-0</w:t>
            </w:r>
          </w:p>
        </w:tc>
        <w:tc>
          <w:tcPr>
            <w:tcW w:w="0" w:type="auto"/>
            <w:shd w:val="clear" w:color="auto" w:fill="auto"/>
            <w:vAlign w:val="center"/>
          </w:tcPr>
          <w:p w14:paraId="746664A9">
            <w:pPr>
              <w:pStyle w:val="5"/>
              <w:jc w:val="center"/>
              <w:rPr>
                <w:rFonts w:hAnsi="宋体" w:cs="宋体"/>
                <w:sz w:val="20"/>
                <w:szCs w:val="20"/>
                <w:highlight w:val="none"/>
              </w:rPr>
            </w:pPr>
            <w:r>
              <w:rPr>
                <w:rFonts w:hint="eastAsia" w:hAnsi="宋体" w:cs="宋体"/>
                <w:sz w:val="20"/>
                <w:szCs w:val="20"/>
                <w:highlight w:val="none"/>
              </w:rPr>
              <w:t>2006-6-30</w:t>
            </w:r>
          </w:p>
        </w:tc>
        <w:tc>
          <w:tcPr>
            <w:tcW w:w="0" w:type="auto"/>
            <w:shd w:val="clear" w:color="auto" w:fill="auto"/>
            <w:vAlign w:val="center"/>
          </w:tcPr>
          <w:p w14:paraId="0FEB7942">
            <w:pPr>
              <w:pStyle w:val="5"/>
              <w:jc w:val="center"/>
              <w:rPr>
                <w:rFonts w:hAnsi="宋体" w:cs="宋体"/>
                <w:sz w:val="20"/>
                <w:szCs w:val="20"/>
                <w:highlight w:val="none"/>
              </w:rPr>
            </w:pPr>
            <w:r>
              <w:rPr>
                <w:rFonts w:hint="eastAsia" w:hAnsi="宋体" w:cs="宋体"/>
                <w:sz w:val="20"/>
                <w:szCs w:val="20"/>
                <w:highlight w:val="none"/>
              </w:rPr>
              <w:t>前处理及重金属检测</w:t>
            </w:r>
          </w:p>
        </w:tc>
        <w:tc>
          <w:tcPr>
            <w:tcW w:w="0" w:type="auto"/>
            <w:shd w:val="clear" w:color="auto" w:fill="auto"/>
            <w:noWrap/>
            <w:vAlign w:val="center"/>
          </w:tcPr>
          <w:p w14:paraId="0B95BC1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5B0E35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538C50E">
            <w:pPr>
              <w:pStyle w:val="5"/>
              <w:jc w:val="center"/>
              <w:rPr>
                <w:rFonts w:hAnsi="宋体" w:cs="宋体"/>
                <w:sz w:val="20"/>
                <w:szCs w:val="20"/>
                <w:highlight w:val="none"/>
              </w:rPr>
            </w:pPr>
            <w:r>
              <w:rPr>
                <w:rFonts w:hint="eastAsia" w:hAnsi="宋体" w:cs="宋体"/>
                <w:sz w:val="20"/>
                <w:szCs w:val="20"/>
                <w:highlight w:val="none"/>
              </w:rPr>
              <w:t>按需维修</w:t>
            </w:r>
          </w:p>
        </w:tc>
      </w:tr>
      <w:tr w14:paraId="0FA6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F4F81E1">
            <w:pPr>
              <w:pStyle w:val="5"/>
              <w:jc w:val="center"/>
              <w:rPr>
                <w:rFonts w:hAnsi="宋体" w:cs="宋体"/>
                <w:sz w:val="20"/>
                <w:szCs w:val="20"/>
                <w:highlight w:val="none"/>
              </w:rPr>
            </w:pPr>
            <w:r>
              <w:rPr>
                <w:rFonts w:hint="eastAsia" w:hAnsi="宋体" w:cs="宋体"/>
                <w:sz w:val="20"/>
                <w:szCs w:val="20"/>
                <w:highlight w:val="none"/>
              </w:rPr>
              <w:t>45</w:t>
            </w:r>
          </w:p>
        </w:tc>
        <w:tc>
          <w:tcPr>
            <w:tcW w:w="0" w:type="auto"/>
            <w:shd w:val="clear" w:color="auto" w:fill="auto"/>
            <w:vAlign w:val="center"/>
          </w:tcPr>
          <w:p w14:paraId="686529EB">
            <w:pPr>
              <w:pStyle w:val="5"/>
              <w:jc w:val="center"/>
              <w:rPr>
                <w:rFonts w:hAnsi="宋体" w:cs="宋体"/>
                <w:sz w:val="20"/>
                <w:szCs w:val="20"/>
                <w:highlight w:val="none"/>
              </w:rPr>
            </w:pPr>
            <w:r>
              <w:rPr>
                <w:rFonts w:hint="eastAsia" w:hAnsi="宋体" w:cs="宋体"/>
                <w:sz w:val="20"/>
                <w:szCs w:val="20"/>
                <w:highlight w:val="none"/>
              </w:rPr>
              <w:t>通用台式离心机</w:t>
            </w:r>
          </w:p>
        </w:tc>
        <w:tc>
          <w:tcPr>
            <w:tcW w:w="0" w:type="auto"/>
            <w:shd w:val="clear" w:color="auto" w:fill="auto"/>
            <w:vAlign w:val="center"/>
          </w:tcPr>
          <w:p w14:paraId="61D775CD">
            <w:pPr>
              <w:pStyle w:val="5"/>
              <w:jc w:val="center"/>
              <w:rPr>
                <w:rFonts w:hAnsi="宋体" w:cs="宋体"/>
                <w:sz w:val="20"/>
                <w:szCs w:val="20"/>
                <w:highlight w:val="none"/>
              </w:rPr>
            </w:pPr>
            <w:r>
              <w:rPr>
                <w:rFonts w:hint="eastAsia" w:hAnsi="宋体" w:cs="宋体"/>
                <w:sz w:val="20"/>
                <w:szCs w:val="20"/>
                <w:highlight w:val="none"/>
              </w:rPr>
              <w:t>SIGMA2-5</w:t>
            </w:r>
          </w:p>
        </w:tc>
        <w:tc>
          <w:tcPr>
            <w:tcW w:w="0" w:type="auto"/>
            <w:shd w:val="clear" w:color="auto" w:fill="auto"/>
            <w:vAlign w:val="center"/>
          </w:tcPr>
          <w:p w14:paraId="1A315D88">
            <w:pPr>
              <w:pStyle w:val="5"/>
              <w:jc w:val="center"/>
              <w:rPr>
                <w:rFonts w:hAnsi="宋体" w:cs="宋体"/>
                <w:sz w:val="20"/>
                <w:szCs w:val="20"/>
                <w:highlight w:val="none"/>
              </w:rPr>
            </w:pPr>
            <w:r>
              <w:rPr>
                <w:rFonts w:hint="eastAsia" w:hAnsi="宋体" w:cs="宋体"/>
                <w:sz w:val="20"/>
                <w:szCs w:val="20"/>
                <w:highlight w:val="none"/>
              </w:rPr>
              <w:t>2006-6-30</w:t>
            </w:r>
          </w:p>
        </w:tc>
        <w:tc>
          <w:tcPr>
            <w:tcW w:w="0" w:type="auto"/>
            <w:shd w:val="clear" w:color="auto" w:fill="auto"/>
            <w:vAlign w:val="center"/>
          </w:tcPr>
          <w:p w14:paraId="3B6081E6">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28BA1A9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61E0B1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59E9ADA">
            <w:pPr>
              <w:pStyle w:val="5"/>
              <w:jc w:val="center"/>
              <w:rPr>
                <w:rFonts w:hAnsi="宋体" w:cs="宋体"/>
                <w:sz w:val="20"/>
                <w:szCs w:val="20"/>
                <w:highlight w:val="none"/>
              </w:rPr>
            </w:pPr>
            <w:r>
              <w:rPr>
                <w:rFonts w:hint="eastAsia" w:hAnsi="宋体" w:cs="宋体"/>
                <w:sz w:val="20"/>
                <w:szCs w:val="20"/>
                <w:highlight w:val="none"/>
              </w:rPr>
              <w:t>按需维修</w:t>
            </w:r>
          </w:p>
        </w:tc>
      </w:tr>
      <w:tr w14:paraId="6EDB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BC2C1D7">
            <w:pPr>
              <w:pStyle w:val="5"/>
              <w:jc w:val="center"/>
              <w:rPr>
                <w:rFonts w:hAnsi="宋体" w:cs="宋体"/>
                <w:sz w:val="20"/>
                <w:szCs w:val="20"/>
                <w:highlight w:val="none"/>
              </w:rPr>
            </w:pPr>
            <w:r>
              <w:rPr>
                <w:rFonts w:hint="eastAsia" w:hAnsi="宋体" w:cs="宋体"/>
                <w:sz w:val="20"/>
                <w:szCs w:val="20"/>
                <w:highlight w:val="none"/>
              </w:rPr>
              <w:t>46</w:t>
            </w:r>
          </w:p>
        </w:tc>
        <w:tc>
          <w:tcPr>
            <w:tcW w:w="0" w:type="auto"/>
            <w:shd w:val="clear" w:color="auto" w:fill="auto"/>
            <w:vAlign w:val="center"/>
          </w:tcPr>
          <w:p w14:paraId="7584B133">
            <w:pPr>
              <w:pStyle w:val="5"/>
              <w:jc w:val="center"/>
              <w:rPr>
                <w:rFonts w:hAnsi="宋体" w:cs="宋体"/>
                <w:sz w:val="20"/>
                <w:szCs w:val="20"/>
                <w:highlight w:val="none"/>
              </w:rPr>
            </w:pPr>
            <w:r>
              <w:rPr>
                <w:rFonts w:hint="eastAsia" w:hAnsi="宋体" w:cs="宋体"/>
                <w:sz w:val="20"/>
                <w:szCs w:val="20"/>
                <w:highlight w:val="none"/>
              </w:rPr>
              <w:t>氮吹仪</w:t>
            </w:r>
          </w:p>
        </w:tc>
        <w:tc>
          <w:tcPr>
            <w:tcW w:w="0" w:type="auto"/>
            <w:shd w:val="clear" w:color="auto" w:fill="auto"/>
            <w:vAlign w:val="center"/>
          </w:tcPr>
          <w:p w14:paraId="5DBD6EC8">
            <w:pPr>
              <w:pStyle w:val="5"/>
              <w:jc w:val="center"/>
              <w:rPr>
                <w:rFonts w:hAnsi="宋体" w:cs="宋体"/>
                <w:sz w:val="20"/>
                <w:szCs w:val="20"/>
                <w:highlight w:val="none"/>
              </w:rPr>
            </w:pPr>
            <w:r>
              <w:rPr>
                <w:rFonts w:hint="eastAsia" w:hAnsi="宋体" w:cs="宋体"/>
                <w:sz w:val="20"/>
                <w:szCs w:val="20"/>
                <w:highlight w:val="none"/>
              </w:rPr>
              <w:t>DC-12H</w:t>
            </w:r>
          </w:p>
        </w:tc>
        <w:tc>
          <w:tcPr>
            <w:tcW w:w="0" w:type="auto"/>
            <w:shd w:val="clear" w:color="auto" w:fill="auto"/>
            <w:vAlign w:val="center"/>
          </w:tcPr>
          <w:p w14:paraId="21E348F8">
            <w:pPr>
              <w:pStyle w:val="5"/>
              <w:jc w:val="center"/>
              <w:rPr>
                <w:rFonts w:hAnsi="宋体" w:cs="宋体"/>
                <w:sz w:val="20"/>
                <w:szCs w:val="20"/>
                <w:highlight w:val="none"/>
              </w:rPr>
            </w:pPr>
            <w:r>
              <w:rPr>
                <w:rFonts w:hint="eastAsia" w:hAnsi="宋体" w:cs="宋体"/>
                <w:sz w:val="20"/>
                <w:szCs w:val="20"/>
                <w:highlight w:val="none"/>
              </w:rPr>
              <w:t>2007-4-9</w:t>
            </w:r>
          </w:p>
        </w:tc>
        <w:tc>
          <w:tcPr>
            <w:tcW w:w="0" w:type="auto"/>
            <w:shd w:val="clear" w:color="auto" w:fill="auto"/>
            <w:vAlign w:val="center"/>
          </w:tcPr>
          <w:p w14:paraId="6867432E">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57BD6C7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6BBF37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4B7F92B">
            <w:pPr>
              <w:pStyle w:val="5"/>
              <w:jc w:val="center"/>
              <w:rPr>
                <w:rFonts w:hAnsi="宋体" w:cs="宋体"/>
                <w:sz w:val="20"/>
                <w:szCs w:val="20"/>
                <w:highlight w:val="none"/>
              </w:rPr>
            </w:pPr>
            <w:r>
              <w:rPr>
                <w:rFonts w:hint="eastAsia" w:hAnsi="宋体" w:cs="宋体"/>
                <w:sz w:val="20"/>
                <w:szCs w:val="20"/>
                <w:highlight w:val="none"/>
              </w:rPr>
              <w:t>按需维修</w:t>
            </w:r>
          </w:p>
        </w:tc>
      </w:tr>
      <w:tr w14:paraId="7399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CCFA86F">
            <w:pPr>
              <w:pStyle w:val="5"/>
              <w:jc w:val="center"/>
              <w:rPr>
                <w:rFonts w:hAnsi="宋体" w:cs="宋体"/>
                <w:sz w:val="20"/>
                <w:szCs w:val="20"/>
                <w:highlight w:val="none"/>
              </w:rPr>
            </w:pPr>
            <w:r>
              <w:rPr>
                <w:rFonts w:hint="eastAsia" w:hAnsi="宋体" w:cs="宋体"/>
                <w:sz w:val="20"/>
                <w:szCs w:val="20"/>
                <w:highlight w:val="none"/>
              </w:rPr>
              <w:t>47</w:t>
            </w:r>
          </w:p>
        </w:tc>
        <w:tc>
          <w:tcPr>
            <w:tcW w:w="0" w:type="auto"/>
            <w:shd w:val="clear" w:color="auto" w:fill="auto"/>
            <w:vAlign w:val="center"/>
          </w:tcPr>
          <w:p w14:paraId="6A7C85CA">
            <w:pPr>
              <w:pStyle w:val="5"/>
              <w:jc w:val="center"/>
              <w:rPr>
                <w:rFonts w:hAnsi="宋体" w:cs="宋体"/>
                <w:sz w:val="20"/>
                <w:szCs w:val="20"/>
                <w:highlight w:val="none"/>
              </w:rPr>
            </w:pPr>
            <w:r>
              <w:rPr>
                <w:rFonts w:hint="eastAsia" w:hAnsi="宋体" w:cs="宋体"/>
                <w:sz w:val="20"/>
                <w:szCs w:val="20"/>
                <w:highlight w:val="none"/>
              </w:rPr>
              <w:t>固相萃取仪</w:t>
            </w:r>
          </w:p>
        </w:tc>
        <w:tc>
          <w:tcPr>
            <w:tcW w:w="0" w:type="auto"/>
            <w:shd w:val="clear" w:color="auto" w:fill="auto"/>
            <w:vAlign w:val="center"/>
          </w:tcPr>
          <w:p w14:paraId="0C407A1D">
            <w:pPr>
              <w:pStyle w:val="5"/>
              <w:jc w:val="center"/>
              <w:rPr>
                <w:rFonts w:hAnsi="宋体" w:cs="宋体"/>
                <w:sz w:val="20"/>
                <w:szCs w:val="20"/>
                <w:highlight w:val="none"/>
              </w:rPr>
            </w:pPr>
            <w:r>
              <w:rPr>
                <w:rFonts w:hint="eastAsia" w:hAnsi="宋体" w:cs="宋体"/>
                <w:sz w:val="20"/>
                <w:szCs w:val="20"/>
                <w:highlight w:val="none"/>
              </w:rPr>
              <w:t>SPE</w:t>
            </w:r>
          </w:p>
        </w:tc>
        <w:tc>
          <w:tcPr>
            <w:tcW w:w="0" w:type="auto"/>
            <w:shd w:val="clear" w:color="auto" w:fill="auto"/>
            <w:vAlign w:val="center"/>
          </w:tcPr>
          <w:p w14:paraId="79E60CE2">
            <w:pPr>
              <w:pStyle w:val="5"/>
              <w:jc w:val="center"/>
              <w:rPr>
                <w:rFonts w:hAnsi="宋体" w:cs="宋体"/>
                <w:sz w:val="20"/>
                <w:szCs w:val="20"/>
                <w:highlight w:val="none"/>
              </w:rPr>
            </w:pPr>
            <w:r>
              <w:rPr>
                <w:rFonts w:hint="eastAsia" w:hAnsi="宋体" w:cs="宋体"/>
                <w:sz w:val="20"/>
                <w:szCs w:val="20"/>
                <w:highlight w:val="none"/>
              </w:rPr>
              <w:t>2005-9-1</w:t>
            </w:r>
          </w:p>
        </w:tc>
        <w:tc>
          <w:tcPr>
            <w:tcW w:w="0" w:type="auto"/>
            <w:shd w:val="clear" w:color="auto" w:fill="auto"/>
            <w:vAlign w:val="center"/>
          </w:tcPr>
          <w:p w14:paraId="0F8BFB26">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23513B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F1508A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40553BF">
            <w:pPr>
              <w:pStyle w:val="5"/>
              <w:jc w:val="center"/>
              <w:rPr>
                <w:rFonts w:hAnsi="宋体" w:cs="宋体"/>
                <w:sz w:val="20"/>
                <w:szCs w:val="20"/>
                <w:highlight w:val="none"/>
              </w:rPr>
            </w:pPr>
            <w:r>
              <w:rPr>
                <w:rFonts w:hint="eastAsia" w:hAnsi="宋体" w:cs="宋体"/>
                <w:sz w:val="20"/>
                <w:szCs w:val="20"/>
                <w:highlight w:val="none"/>
              </w:rPr>
              <w:t>按需维修</w:t>
            </w:r>
          </w:p>
        </w:tc>
      </w:tr>
      <w:tr w14:paraId="779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0FA87E8">
            <w:pPr>
              <w:pStyle w:val="5"/>
              <w:jc w:val="center"/>
              <w:rPr>
                <w:rFonts w:hAnsi="宋体" w:cs="宋体"/>
                <w:sz w:val="20"/>
                <w:szCs w:val="20"/>
                <w:highlight w:val="none"/>
              </w:rPr>
            </w:pPr>
            <w:r>
              <w:rPr>
                <w:rFonts w:hint="eastAsia" w:hAnsi="宋体" w:cs="宋体"/>
                <w:sz w:val="20"/>
                <w:szCs w:val="20"/>
                <w:highlight w:val="none"/>
              </w:rPr>
              <w:t>48</w:t>
            </w:r>
          </w:p>
        </w:tc>
        <w:tc>
          <w:tcPr>
            <w:tcW w:w="0" w:type="auto"/>
            <w:shd w:val="clear" w:color="auto" w:fill="auto"/>
            <w:vAlign w:val="center"/>
          </w:tcPr>
          <w:p w14:paraId="4034A623">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251E4C3F">
            <w:pPr>
              <w:pStyle w:val="5"/>
              <w:jc w:val="center"/>
              <w:rPr>
                <w:rFonts w:hAnsi="宋体" w:cs="宋体"/>
                <w:sz w:val="20"/>
                <w:szCs w:val="20"/>
                <w:highlight w:val="none"/>
              </w:rPr>
            </w:pPr>
            <w:r>
              <w:rPr>
                <w:rFonts w:hint="eastAsia" w:hAnsi="宋体" w:cs="宋体"/>
                <w:sz w:val="20"/>
                <w:szCs w:val="20"/>
                <w:highlight w:val="none"/>
              </w:rPr>
              <w:t>MS2</w:t>
            </w:r>
          </w:p>
        </w:tc>
        <w:tc>
          <w:tcPr>
            <w:tcW w:w="0" w:type="auto"/>
            <w:shd w:val="clear" w:color="auto" w:fill="auto"/>
            <w:vAlign w:val="center"/>
          </w:tcPr>
          <w:p w14:paraId="35AE2AF8">
            <w:pPr>
              <w:pStyle w:val="5"/>
              <w:jc w:val="center"/>
              <w:rPr>
                <w:rFonts w:hAnsi="宋体" w:cs="宋体"/>
                <w:sz w:val="20"/>
                <w:szCs w:val="20"/>
                <w:highlight w:val="none"/>
              </w:rPr>
            </w:pPr>
            <w:r>
              <w:rPr>
                <w:rFonts w:hint="eastAsia" w:hAnsi="宋体" w:cs="宋体"/>
                <w:sz w:val="20"/>
                <w:szCs w:val="20"/>
                <w:highlight w:val="none"/>
              </w:rPr>
              <w:t>2006-4-28</w:t>
            </w:r>
          </w:p>
        </w:tc>
        <w:tc>
          <w:tcPr>
            <w:tcW w:w="0" w:type="auto"/>
            <w:shd w:val="clear" w:color="auto" w:fill="auto"/>
            <w:vAlign w:val="center"/>
          </w:tcPr>
          <w:p w14:paraId="26C37A18">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261BC7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112DB8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6E83292">
            <w:pPr>
              <w:pStyle w:val="5"/>
              <w:jc w:val="center"/>
              <w:rPr>
                <w:rFonts w:hAnsi="宋体" w:cs="宋体"/>
                <w:sz w:val="20"/>
                <w:szCs w:val="20"/>
                <w:highlight w:val="none"/>
              </w:rPr>
            </w:pPr>
            <w:r>
              <w:rPr>
                <w:rFonts w:hint="eastAsia" w:hAnsi="宋体" w:cs="宋体"/>
                <w:sz w:val="20"/>
                <w:szCs w:val="20"/>
                <w:highlight w:val="none"/>
              </w:rPr>
              <w:t>按需维修</w:t>
            </w:r>
          </w:p>
        </w:tc>
      </w:tr>
      <w:tr w14:paraId="20D5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EB0D99D">
            <w:pPr>
              <w:pStyle w:val="5"/>
              <w:jc w:val="center"/>
              <w:rPr>
                <w:rFonts w:hAnsi="宋体" w:cs="宋体"/>
                <w:sz w:val="20"/>
                <w:szCs w:val="20"/>
                <w:highlight w:val="none"/>
              </w:rPr>
            </w:pPr>
            <w:r>
              <w:rPr>
                <w:rFonts w:hint="eastAsia" w:hAnsi="宋体" w:cs="宋体"/>
                <w:sz w:val="20"/>
                <w:szCs w:val="20"/>
                <w:highlight w:val="none"/>
              </w:rPr>
              <w:t>49</w:t>
            </w:r>
          </w:p>
        </w:tc>
        <w:tc>
          <w:tcPr>
            <w:tcW w:w="0" w:type="auto"/>
            <w:shd w:val="clear" w:color="auto" w:fill="auto"/>
            <w:vAlign w:val="center"/>
          </w:tcPr>
          <w:p w14:paraId="1E9A7AAC">
            <w:pPr>
              <w:pStyle w:val="5"/>
              <w:jc w:val="center"/>
              <w:rPr>
                <w:rFonts w:hAnsi="宋体" w:cs="宋体"/>
                <w:sz w:val="20"/>
                <w:szCs w:val="20"/>
                <w:highlight w:val="none"/>
              </w:rPr>
            </w:pPr>
            <w:r>
              <w:rPr>
                <w:rFonts w:hint="eastAsia" w:hAnsi="宋体" w:cs="宋体"/>
                <w:sz w:val="20"/>
                <w:szCs w:val="20"/>
                <w:highlight w:val="none"/>
              </w:rPr>
              <w:t>冰箱</w:t>
            </w:r>
          </w:p>
        </w:tc>
        <w:tc>
          <w:tcPr>
            <w:tcW w:w="0" w:type="auto"/>
            <w:shd w:val="clear" w:color="auto" w:fill="auto"/>
            <w:vAlign w:val="center"/>
          </w:tcPr>
          <w:p w14:paraId="16D0160A">
            <w:pPr>
              <w:pStyle w:val="5"/>
              <w:jc w:val="center"/>
              <w:rPr>
                <w:rFonts w:hAnsi="宋体" w:cs="宋体"/>
                <w:sz w:val="20"/>
                <w:szCs w:val="20"/>
                <w:highlight w:val="none"/>
              </w:rPr>
            </w:pPr>
            <w:r>
              <w:rPr>
                <w:rFonts w:hint="eastAsia" w:hAnsi="宋体" w:cs="宋体"/>
                <w:sz w:val="20"/>
                <w:szCs w:val="20"/>
                <w:highlight w:val="none"/>
              </w:rPr>
              <w:t>BCD-163K/T</w:t>
            </w:r>
          </w:p>
        </w:tc>
        <w:tc>
          <w:tcPr>
            <w:tcW w:w="0" w:type="auto"/>
            <w:shd w:val="clear" w:color="auto" w:fill="auto"/>
            <w:vAlign w:val="center"/>
          </w:tcPr>
          <w:p w14:paraId="2E5F684B">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0E220CE4">
            <w:pPr>
              <w:pStyle w:val="5"/>
              <w:jc w:val="center"/>
              <w:rPr>
                <w:rFonts w:hAnsi="宋体" w:cs="宋体"/>
                <w:sz w:val="20"/>
                <w:szCs w:val="20"/>
                <w:highlight w:val="none"/>
              </w:rPr>
            </w:pPr>
            <w:r>
              <w:rPr>
                <w:rFonts w:hint="eastAsia" w:hAnsi="宋体" w:cs="宋体"/>
                <w:sz w:val="20"/>
                <w:szCs w:val="20"/>
                <w:highlight w:val="none"/>
              </w:rPr>
              <w:t>试剂盒储存</w:t>
            </w:r>
          </w:p>
        </w:tc>
        <w:tc>
          <w:tcPr>
            <w:tcW w:w="0" w:type="auto"/>
            <w:shd w:val="clear" w:color="auto" w:fill="auto"/>
            <w:noWrap/>
            <w:vAlign w:val="center"/>
          </w:tcPr>
          <w:p w14:paraId="4EFF70D3">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1DC983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2CFD674">
            <w:pPr>
              <w:pStyle w:val="5"/>
              <w:jc w:val="center"/>
              <w:rPr>
                <w:rFonts w:hAnsi="宋体" w:cs="宋体"/>
                <w:sz w:val="20"/>
                <w:szCs w:val="20"/>
                <w:highlight w:val="none"/>
              </w:rPr>
            </w:pPr>
            <w:r>
              <w:rPr>
                <w:rFonts w:hint="eastAsia" w:hAnsi="宋体" w:cs="宋体"/>
                <w:sz w:val="20"/>
                <w:szCs w:val="20"/>
                <w:highlight w:val="none"/>
              </w:rPr>
              <w:t>按需维修</w:t>
            </w:r>
          </w:p>
        </w:tc>
      </w:tr>
      <w:tr w14:paraId="4A82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8804675">
            <w:pPr>
              <w:pStyle w:val="5"/>
              <w:jc w:val="center"/>
              <w:rPr>
                <w:rFonts w:hAnsi="宋体" w:cs="宋体"/>
                <w:sz w:val="20"/>
                <w:szCs w:val="20"/>
                <w:highlight w:val="none"/>
              </w:rPr>
            </w:pPr>
            <w:r>
              <w:rPr>
                <w:rFonts w:hint="eastAsia" w:hAnsi="宋体" w:cs="宋体"/>
                <w:sz w:val="20"/>
                <w:szCs w:val="20"/>
                <w:highlight w:val="none"/>
              </w:rPr>
              <w:t>50</w:t>
            </w:r>
          </w:p>
        </w:tc>
        <w:tc>
          <w:tcPr>
            <w:tcW w:w="0" w:type="auto"/>
            <w:shd w:val="clear" w:color="auto" w:fill="auto"/>
            <w:vAlign w:val="center"/>
          </w:tcPr>
          <w:p w14:paraId="750D17F9">
            <w:pPr>
              <w:pStyle w:val="5"/>
              <w:jc w:val="center"/>
              <w:rPr>
                <w:rFonts w:hAnsi="宋体" w:cs="宋体"/>
                <w:sz w:val="20"/>
                <w:szCs w:val="20"/>
                <w:highlight w:val="none"/>
              </w:rPr>
            </w:pPr>
            <w:r>
              <w:rPr>
                <w:rFonts w:hint="eastAsia" w:hAnsi="宋体" w:cs="宋体"/>
                <w:sz w:val="20"/>
                <w:szCs w:val="20"/>
                <w:highlight w:val="none"/>
              </w:rPr>
              <w:t>冰箱</w:t>
            </w:r>
          </w:p>
        </w:tc>
        <w:tc>
          <w:tcPr>
            <w:tcW w:w="0" w:type="auto"/>
            <w:shd w:val="clear" w:color="auto" w:fill="auto"/>
            <w:vAlign w:val="center"/>
          </w:tcPr>
          <w:p w14:paraId="6A473A7D">
            <w:pPr>
              <w:pStyle w:val="5"/>
              <w:jc w:val="center"/>
              <w:rPr>
                <w:rFonts w:hAnsi="宋体" w:cs="宋体"/>
                <w:sz w:val="20"/>
                <w:szCs w:val="20"/>
                <w:highlight w:val="none"/>
              </w:rPr>
            </w:pPr>
            <w:r>
              <w:rPr>
                <w:rFonts w:hint="eastAsia" w:hAnsi="宋体" w:cs="宋体"/>
                <w:sz w:val="20"/>
                <w:szCs w:val="20"/>
                <w:highlight w:val="none"/>
              </w:rPr>
              <w:t>BCD-181L</w:t>
            </w:r>
          </w:p>
        </w:tc>
        <w:tc>
          <w:tcPr>
            <w:tcW w:w="0" w:type="auto"/>
            <w:shd w:val="clear" w:color="auto" w:fill="auto"/>
            <w:vAlign w:val="center"/>
          </w:tcPr>
          <w:p w14:paraId="456E85A0">
            <w:pPr>
              <w:pStyle w:val="5"/>
              <w:jc w:val="center"/>
              <w:rPr>
                <w:rFonts w:hAnsi="宋体" w:cs="宋体"/>
                <w:sz w:val="20"/>
                <w:szCs w:val="20"/>
                <w:highlight w:val="none"/>
              </w:rPr>
            </w:pPr>
            <w:r>
              <w:rPr>
                <w:rFonts w:hint="eastAsia" w:hAnsi="宋体" w:cs="宋体"/>
                <w:sz w:val="20"/>
                <w:szCs w:val="20"/>
                <w:highlight w:val="none"/>
              </w:rPr>
              <w:t>2006-5-31</w:t>
            </w:r>
          </w:p>
        </w:tc>
        <w:tc>
          <w:tcPr>
            <w:tcW w:w="0" w:type="auto"/>
            <w:shd w:val="clear" w:color="auto" w:fill="auto"/>
            <w:vAlign w:val="center"/>
          </w:tcPr>
          <w:p w14:paraId="1BE0C253">
            <w:pPr>
              <w:pStyle w:val="5"/>
              <w:jc w:val="center"/>
              <w:rPr>
                <w:rFonts w:hAnsi="宋体" w:cs="宋体"/>
                <w:sz w:val="20"/>
                <w:szCs w:val="20"/>
                <w:highlight w:val="none"/>
              </w:rPr>
            </w:pPr>
            <w:r>
              <w:rPr>
                <w:rFonts w:hint="eastAsia" w:hAnsi="宋体" w:cs="宋体"/>
                <w:sz w:val="20"/>
                <w:szCs w:val="20"/>
                <w:highlight w:val="none"/>
              </w:rPr>
              <w:t>标准物质储存</w:t>
            </w:r>
          </w:p>
        </w:tc>
        <w:tc>
          <w:tcPr>
            <w:tcW w:w="0" w:type="auto"/>
            <w:shd w:val="clear" w:color="auto" w:fill="auto"/>
            <w:noWrap/>
            <w:vAlign w:val="center"/>
          </w:tcPr>
          <w:p w14:paraId="188CDC4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A84149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877979F">
            <w:pPr>
              <w:pStyle w:val="5"/>
              <w:jc w:val="center"/>
              <w:rPr>
                <w:rFonts w:hAnsi="宋体" w:cs="宋体"/>
                <w:sz w:val="20"/>
                <w:szCs w:val="20"/>
                <w:highlight w:val="none"/>
              </w:rPr>
            </w:pPr>
            <w:r>
              <w:rPr>
                <w:rFonts w:hint="eastAsia" w:hAnsi="宋体" w:cs="宋体"/>
                <w:sz w:val="20"/>
                <w:szCs w:val="20"/>
                <w:highlight w:val="none"/>
              </w:rPr>
              <w:t>按需维修</w:t>
            </w:r>
          </w:p>
        </w:tc>
      </w:tr>
      <w:tr w14:paraId="2DF1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3C32C34">
            <w:pPr>
              <w:pStyle w:val="5"/>
              <w:jc w:val="center"/>
              <w:rPr>
                <w:rFonts w:hAnsi="宋体" w:cs="宋体"/>
                <w:sz w:val="20"/>
                <w:szCs w:val="20"/>
                <w:highlight w:val="none"/>
              </w:rPr>
            </w:pPr>
            <w:r>
              <w:rPr>
                <w:rFonts w:hint="eastAsia" w:hAnsi="宋体" w:cs="宋体"/>
                <w:sz w:val="20"/>
                <w:szCs w:val="20"/>
                <w:highlight w:val="none"/>
              </w:rPr>
              <w:t>51</w:t>
            </w:r>
          </w:p>
        </w:tc>
        <w:tc>
          <w:tcPr>
            <w:tcW w:w="0" w:type="auto"/>
            <w:shd w:val="clear" w:color="auto" w:fill="auto"/>
            <w:vAlign w:val="center"/>
          </w:tcPr>
          <w:p w14:paraId="4A479055">
            <w:pPr>
              <w:pStyle w:val="5"/>
              <w:jc w:val="center"/>
              <w:rPr>
                <w:rFonts w:hAnsi="宋体" w:cs="宋体"/>
                <w:sz w:val="20"/>
                <w:szCs w:val="20"/>
                <w:highlight w:val="none"/>
              </w:rPr>
            </w:pPr>
            <w:r>
              <w:rPr>
                <w:rFonts w:hint="eastAsia" w:hAnsi="宋体" w:cs="宋体"/>
                <w:sz w:val="20"/>
                <w:szCs w:val="20"/>
                <w:highlight w:val="none"/>
              </w:rPr>
              <w:t>冰箱</w:t>
            </w:r>
          </w:p>
        </w:tc>
        <w:tc>
          <w:tcPr>
            <w:tcW w:w="0" w:type="auto"/>
            <w:shd w:val="clear" w:color="auto" w:fill="auto"/>
            <w:vAlign w:val="center"/>
          </w:tcPr>
          <w:p w14:paraId="684D3FFA">
            <w:pPr>
              <w:pStyle w:val="5"/>
              <w:jc w:val="center"/>
              <w:rPr>
                <w:rFonts w:hAnsi="宋体" w:cs="宋体"/>
                <w:sz w:val="20"/>
                <w:szCs w:val="20"/>
                <w:highlight w:val="none"/>
              </w:rPr>
            </w:pPr>
            <w:r>
              <w:rPr>
                <w:rFonts w:hint="eastAsia" w:hAnsi="宋体" w:cs="宋体"/>
                <w:sz w:val="20"/>
                <w:szCs w:val="20"/>
                <w:highlight w:val="none"/>
              </w:rPr>
              <w:t>BCD-179K</w:t>
            </w:r>
          </w:p>
        </w:tc>
        <w:tc>
          <w:tcPr>
            <w:tcW w:w="0" w:type="auto"/>
            <w:shd w:val="clear" w:color="auto" w:fill="auto"/>
            <w:vAlign w:val="center"/>
          </w:tcPr>
          <w:p w14:paraId="2404FF87">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9633DB2">
            <w:pPr>
              <w:pStyle w:val="5"/>
              <w:jc w:val="center"/>
              <w:rPr>
                <w:rFonts w:hAnsi="宋体" w:cs="宋体"/>
                <w:sz w:val="20"/>
                <w:szCs w:val="20"/>
                <w:highlight w:val="none"/>
              </w:rPr>
            </w:pPr>
            <w:r>
              <w:rPr>
                <w:rFonts w:hint="eastAsia" w:hAnsi="宋体" w:cs="宋体"/>
                <w:sz w:val="20"/>
                <w:szCs w:val="20"/>
                <w:highlight w:val="none"/>
              </w:rPr>
              <w:t>样品储存</w:t>
            </w:r>
          </w:p>
        </w:tc>
        <w:tc>
          <w:tcPr>
            <w:tcW w:w="0" w:type="auto"/>
            <w:shd w:val="clear" w:color="auto" w:fill="auto"/>
            <w:noWrap/>
            <w:vAlign w:val="center"/>
          </w:tcPr>
          <w:p w14:paraId="02FBB71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790C24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AC28C27">
            <w:pPr>
              <w:pStyle w:val="5"/>
              <w:jc w:val="center"/>
              <w:rPr>
                <w:rFonts w:hAnsi="宋体" w:cs="宋体"/>
                <w:sz w:val="20"/>
                <w:szCs w:val="20"/>
                <w:highlight w:val="none"/>
              </w:rPr>
            </w:pPr>
            <w:r>
              <w:rPr>
                <w:rFonts w:hint="eastAsia" w:hAnsi="宋体" w:cs="宋体"/>
                <w:sz w:val="20"/>
                <w:szCs w:val="20"/>
                <w:highlight w:val="none"/>
              </w:rPr>
              <w:t>按需维修</w:t>
            </w:r>
          </w:p>
        </w:tc>
      </w:tr>
      <w:tr w14:paraId="5B58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2E1624D">
            <w:pPr>
              <w:pStyle w:val="5"/>
              <w:jc w:val="center"/>
              <w:rPr>
                <w:rFonts w:hAnsi="宋体" w:cs="宋体"/>
                <w:sz w:val="20"/>
                <w:szCs w:val="20"/>
                <w:highlight w:val="none"/>
              </w:rPr>
            </w:pPr>
            <w:r>
              <w:rPr>
                <w:rFonts w:hint="eastAsia" w:hAnsi="宋体" w:cs="宋体"/>
                <w:sz w:val="20"/>
                <w:szCs w:val="20"/>
                <w:highlight w:val="none"/>
              </w:rPr>
              <w:t>52</w:t>
            </w:r>
          </w:p>
        </w:tc>
        <w:tc>
          <w:tcPr>
            <w:tcW w:w="0" w:type="auto"/>
            <w:shd w:val="clear" w:color="auto" w:fill="auto"/>
            <w:vAlign w:val="center"/>
          </w:tcPr>
          <w:p w14:paraId="2F33E896">
            <w:pPr>
              <w:pStyle w:val="5"/>
              <w:jc w:val="center"/>
              <w:rPr>
                <w:rFonts w:hAnsi="宋体" w:cs="宋体"/>
                <w:sz w:val="20"/>
                <w:szCs w:val="20"/>
                <w:highlight w:val="none"/>
              </w:rPr>
            </w:pPr>
            <w:r>
              <w:rPr>
                <w:rFonts w:hint="eastAsia" w:hAnsi="宋体" w:cs="宋体"/>
                <w:sz w:val="20"/>
                <w:szCs w:val="20"/>
                <w:highlight w:val="none"/>
              </w:rPr>
              <w:t>冰柜</w:t>
            </w:r>
          </w:p>
        </w:tc>
        <w:tc>
          <w:tcPr>
            <w:tcW w:w="0" w:type="auto"/>
            <w:shd w:val="clear" w:color="auto" w:fill="auto"/>
            <w:vAlign w:val="center"/>
          </w:tcPr>
          <w:p w14:paraId="2BE9C4DC">
            <w:pPr>
              <w:pStyle w:val="5"/>
              <w:jc w:val="center"/>
              <w:rPr>
                <w:rFonts w:hAnsi="宋体" w:cs="宋体"/>
                <w:sz w:val="20"/>
                <w:szCs w:val="20"/>
                <w:highlight w:val="none"/>
              </w:rPr>
            </w:pPr>
            <w:r>
              <w:rPr>
                <w:rFonts w:hint="eastAsia" w:hAnsi="宋体" w:cs="宋体"/>
                <w:sz w:val="20"/>
                <w:szCs w:val="20"/>
                <w:highlight w:val="none"/>
              </w:rPr>
              <w:t>FCD-208S</w:t>
            </w:r>
          </w:p>
        </w:tc>
        <w:tc>
          <w:tcPr>
            <w:tcW w:w="0" w:type="auto"/>
            <w:shd w:val="clear" w:color="auto" w:fill="auto"/>
            <w:vAlign w:val="center"/>
          </w:tcPr>
          <w:p w14:paraId="567811A3">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6FE6A6F5">
            <w:pPr>
              <w:pStyle w:val="5"/>
              <w:jc w:val="center"/>
              <w:rPr>
                <w:rFonts w:hAnsi="宋体" w:cs="宋体"/>
                <w:sz w:val="20"/>
                <w:szCs w:val="20"/>
                <w:highlight w:val="none"/>
              </w:rPr>
            </w:pPr>
            <w:r>
              <w:rPr>
                <w:rFonts w:hint="eastAsia" w:hAnsi="宋体" w:cs="宋体"/>
                <w:sz w:val="20"/>
                <w:szCs w:val="20"/>
                <w:highlight w:val="none"/>
              </w:rPr>
              <w:t>样品储存</w:t>
            </w:r>
          </w:p>
        </w:tc>
        <w:tc>
          <w:tcPr>
            <w:tcW w:w="0" w:type="auto"/>
            <w:shd w:val="clear" w:color="auto" w:fill="auto"/>
            <w:noWrap/>
            <w:vAlign w:val="center"/>
          </w:tcPr>
          <w:p w14:paraId="7F70A20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8E4CC4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BB6042E">
            <w:pPr>
              <w:pStyle w:val="5"/>
              <w:jc w:val="center"/>
              <w:rPr>
                <w:rFonts w:hAnsi="宋体" w:cs="宋体"/>
                <w:sz w:val="20"/>
                <w:szCs w:val="20"/>
                <w:highlight w:val="none"/>
              </w:rPr>
            </w:pPr>
            <w:r>
              <w:rPr>
                <w:rFonts w:hint="eastAsia" w:hAnsi="宋体" w:cs="宋体"/>
                <w:sz w:val="20"/>
                <w:szCs w:val="20"/>
                <w:highlight w:val="none"/>
              </w:rPr>
              <w:t>按需维修</w:t>
            </w:r>
          </w:p>
        </w:tc>
      </w:tr>
      <w:tr w14:paraId="003A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A54BC67">
            <w:pPr>
              <w:pStyle w:val="5"/>
              <w:jc w:val="center"/>
              <w:rPr>
                <w:rFonts w:hAnsi="宋体" w:cs="宋体"/>
                <w:sz w:val="20"/>
                <w:szCs w:val="20"/>
                <w:highlight w:val="none"/>
              </w:rPr>
            </w:pPr>
            <w:r>
              <w:rPr>
                <w:rFonts w:hint="eastAsia" w:hAnsi="宋体" w:cs="宋体"/>
                <w:sz w:val="20"/>
                <w:szCs w:val="20"/>
                <w:highlight w:val="none"/>
              </w:rPr>
              <w:t>53</w:t>
            </w:r>
          </w:p>
        </w:tc>
        <w:tc>
          <w:tcPr>
            <w:tcW w:w="0" w:type="auto"/>
            <w:shd w:val="clear" w:color="auto" w:fill="auto"/>
            <w:vAlign w:val="center"/>
          </w:tcPr>
          <w:p w14:paraId="57527A20">
            <w:pPr>
              <w:pStyle w:val="5"/>
              <w:jc w:val="center"/>
              <w:rPr>
                <w:rFonts w:hAnsi="宋体" w:cs="宋体"/>
                <w:sz w:val="20"/>
                <w:szCs w:val="20"/>
                <w:highlight w:val="none"/>
              </w:rPr>
            </w:pPr>
            <w:r>
              <w:rPr>
                <w:rFonts w:hint="eastAsia" w:hAnsi="宋体" w:cs="宋体"/>
                <w:sz w:val="20"/>
                <w:szCs w:val="20"/>
                <w:highlight w:val="none"/>
              </w:rPr>
              <w:t>冰箱</w:t>
            </w:r>
          </w:p>
        </w:tc>
        <w:tc>
          <w:tcPr>
            <w:tcW w:w="0" w:type="auto"/>
            <w:shd w:val="clear" w:color="auto" w:fill="auto"/>
            <w:vAlign w:val="center"/>
          </w:tcPr>
          <w:p w14:paraId="14B519DD">
            <w:pPr>
              <w:pStyle w:val="5"/>
              <w:jc w:val="center"/>
              <w:rPr>
                <w:rFonts w:hAnsi="宋体" w:cs="宋体"/>
                <w:sz w:val="20"/>
                <w:szCs w:val="20"/>
                <w:highlight w:val="none"/>
              </w:rPr>
            </w:pPr>
            <w:r>
              <w:rPr>
                <w:rFonts w:hint="eastAsia" w:hAnsi="宋体" w:cs="宋体"/>
                <w:sz w:val="20"/>
                <w:szCs w:val="20"/>
                <w:highlight w:val="none"/>
              </w:rPr>
              <w:t>GB-B2072-GTC</w:t>
            </w:r>
          </w:p>
        </w:tc>
        <w:tc>
          <w:tcPr>
            <w:tcW w:w="0" w:type="auto"/>
            <w:shd w:val="clear" w:color="auto" w:fill="auto"/>
            <w:vAlign w:val="center"/>
          </w:tcPr>
          <w:p w14:paraId="2D32F5A0">
            <w:pPr>
              <w:pStyle w:val="5"/>
              <w:jc w:val="center"/>
              <w:rPr>
                <w:rFonts w:hAnsi="宋体" w:cs="宋体"/>
                <w:sz w:val="20"/>
                <w:szCs w:val="20"/>
                <w:highlight w:val="none"/>
              </w:rPr>
            </w:pPr>
            <w:r>
              <w:rPr>
                <w:rFonts w:hint="eastAsia" w:hAnsi="宋体" w:cs="宋体"/>
                <w:sz w:val="20"/>
                <w:szCs w:val="20"/>
                <w:highlight w:val="none"/>
              </w:rPr>
              <w:t>2006-9-30</w:t>
            </w:r>
          </w:p>
        </w:tc>
        <w:tc>
          <w:tcPr>
            <w:tcW w:w="0" w:type="auto"/>
            <w:shd w:val="clear" w:color="auto" w:fill="auto"/>
            <w:vAlign w:val="center"/>
          </w:tcPr>
          <w:p w14:paraId="0F1CBB50">
            <w:pPr>
              <w:pStyle w:val="5"/>
              <w:jc w:val="center"/>
              <w:rPr>
                <w:rFonts w:hAnsi="宋体" w:cs="宋体"/>
                <w:sz w:val="20"/>
                <w:szCs w:val="20"/>
                <w:highlight w:val="none"/>
              </w:rPr>
            </w:pPr>
            <w:r>
              <w:rPr>
                <w:rFonts w:hint="eastAsia" w:hAnsi="宋体" w:cs="宋体"/>
                <w:sz w:val="20"/>
                <w:szCs w:val="20"/>
                <w:highlight w:val="none"/>
              </w:rPr>
              <w:t>标准溶液储存</w:t>
            </w:r>
          </w:p>
        </w:tc>
        <w:tc>
          <w:tcPr>
            <w:tcW w:w="0" w:type="auto"/>
            <w:shd w:val="clear" w:color="auto" w:fill="auto"/>
            <w:noWrap/>
            <w:vAlign w:val="center"/>
          </w:tcPr>
          <w:p w14:paraId="20CCA029">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A8FCBD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CF358B9">
            <w:pPr>
              <w:pStyle w:val="5"/>
              <w:jc w:val="center"/>
              <w:rPr>
                <w:rFonts w:hAnsi="宋体" w:cs="宋体"/>
                <w:sz w:val="20"/>
                <w:szCs w:val="20"/>
                <w:highlight w:val="none"/>
              </w:rPr>
            </w:pPr>
            <w:r>
              <w:rPr>
                <w:rFonts w:hint="eastAsia" w:hAnsi="宋体" w:cs="宋体"/>
                <w:sz w:val="20"/>
                <w:szCs w:val="20"/>
                <w:highlight w:val="none"/>
              </w:rPr>
              <w:t>按需维修</w:t>
            </w:r>
          </w:p>
        </w:tc>
      </w:tr>
      <w:tr w14:paraId="3C57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BD45EF9">
            <w:pPr>
              <w:pStyle w:val="5"/>
              <w:jc w:val="center"/>
              <w:rPr>
                <w:rFonts w:hAnsi="宋体" w:cs="宋体"/>
                <w:sz w:val="20"/>
                <w:szCs w:val="20"/>
                <w:highlight w:val="none"/>
              </w:rPr>
            </w:pPr>
            <w:r>
              <w:rPr>
                <w:rFonts w:hint="eastAsia" w:hAnsi="宋体" w:cs="宋体"/>
                <w:sz w:val="20"/>
                <w:szCs w:val="20"/>
                <w:highlight w:val="none"/>
              </w:rPr>
              <w:t>54</w:t>
            </w:r>
          </w:p>
        </w:tc>
        <w:tc>
          <w:tcPr>
            <w:tcW w:w="0" w:type="auto"/>
            <w:shd w:val="clear" w:color="auto" w:fill="auto"/>
            <w:vAlign w:val="center"/>
          </w:tcPr>
          <w:p w14:paraId="7EC75179">
            <w:pPr>
              <w:pStyle w:val="5"/>
              <w:jc w:val="center"/>
              <w:rPr>
                <w:rFonts w:hAnsi="宋体" w:cs="宋体"/>
                <w:sz w:val="20"/>
                <w:szCs w:val="20"/>
                <w:highlight w:val="none"/>
              </w:rPr>
            </w:pPr>
            <w:r>
              <w:rPr>
                <w:rFonts w:hint="eastAsia" w:hAnsi="宋体" w:cs="宋体"/>
                <w:sz w:val="20"/>
                <w:szCs w:val="20"/>
                <w:highlight w:val="none"/>
              </w:rPr>
              <w:t>冰柜</w:t>
            </w:r>
          </w:p>
        </w:tc>
        <w:tc>
          <w:tcPr>
            <w:tcW w:w="0" w:type="auto"/>
            <w:shd w:val="clear" w:color="auto" w:fill="auto"/>
            <w:vAlign w:val="center"/>
          </w:tcPr>
          <w:p w14:paraId="12725430">
            <w:pPr>
              <w:pStyle w:val="5"/>
              <w:jc w:val="center"/>
              <w:rPr>
                <w:rFonts w:hAnsi="宋体" w:cs="宋体"/>
                <w:sz w:val="20"/>
                <w:szCs w:val="20"/>
                <w:highlight w:val="none"/>
              </w:rPr>
            </w:pPr>
            <w:r>
              <w:rPr>
                <w:rFonts w:hint="eastAsia" w:hAnsi="宋体" w:cs="宋体"/>
                <w:sz w:val="20"/>
                <w:szCs w:val="20"/>
                <w:highlight w:val="none"/>
              </w:rPr>
              <w:t>BC/BD-220GS</w:t>
            </w:r>
          </w:p>
        </w:tc>
        <w:tc>
          <w:tcPr>
            <w:tcW w:w="0" w:type="auto"/>
            <w:shd w:val="clear" w:color="auto" w:fill="auto"/>
            <w:vAlign w:val="center"/>
          </w:tcPr>
          <w:p w14:paraId="13E97999">
            <w:pPr>
              <w:pStyle w:val="5"/>
              <w:jc w:val="center"/>
              <w:rPr>
                <w:rFonts w:hAnsi="宋体" w:cs="宋体"/>
                <w:sz w:val="20"/>
                <w:szCs w:val="20"/>
                <w:highlight w:val="none"/>
              </w:rPr>
            </w:pPr>
            <w:r>
              <w:rPr>
                <w:rFonts w:hint="eastAsia" w:hAnsi="宋体" w:cs="宋体"/>
                <w:sz w:val="20"/>
                <w:szCs w:val="20"/>
                <w:highlight w:val="none"/>
              </w:rPr>
              <w:t>2006-9-13</w:t>
            </w:r>
          </w:p>
        </w:tc>
        <w:tc>
          <w:tcPr>
            <w:tcW w:w="0" w:type="auto"/>
            <w:shd w:val="clear" w:color="auto" w:fill="auto"/>
            <w:vAlign w:val="center"/>
          </w:tcPr>
          <w:p w14:paraId="70942F31">
            <w:pPr>
              <w:pStyle w:val="5"/>
              <w:jc w:val="center"/>
              <w:rPr>
                <w:rFonts w:hAnsi="宋体" w:cs="宋体"/>
                <w:sz w:val="20"/>
                <w:szCs w:val="20"/>
                <w:highlight w:val="none"/>
              </w:rPr>
            </w:pPr>
            <w:r>
              <w:rPr>
                <w:rFonts w:hint="eastAsia" w:hAnsi="宋体" w:cs="宋体"/>
                <w:sz w:val="20"/>
                <w:szCs w:val="20"/>
                <w:highlight w:val="none"/>
              </w:rPr>
              <w:t>样品储存</w:t>
            </w:r>
          </w:p>
        </w:tc>
        <w:tc>
          <w:tcPr>
            <w:tcW w:w="0" w:type="auto"/>
            <w:shd w:val="clear" w:color="auto" w:fill="auto"/>
            <w:noWrap/>
            <w:vAlign w:val="center"/>
          </w:tcPr>
          <w:p w14:paraId="75672889">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2B9FB6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8895AF0">
            <w:pPr>
              <w:pStyle w:val="5"/>
              <w:jc w:val="center"/>
              <w:rPr>
                <w:rFonts w:hAnsi="宋体" w:cs="宋体"/>
                <w:sz w:val="20"/>
                <w:szCs w:val="20"/>
                <w:highlight w:val="none"/>
              </w:rPr>
            </w:pPr>
            <w:r>
              <w:rPr>
                <w:rFonts w:hint="eastAsia" w:hAnsi="宋体" w:cs="宋体"/>
                <w:sz w:val="20"/>
                <w:szCs w:val="20"/>
                <w:highlight w:val="none"/>
              </w:rPr>
              <w:t>按需维修</w:t>
            </w:r>
          </w:p>
        </w:tc>
      </w:tr>
      <w:tr w14:paraId="0EFC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0D3B3BB2">
            <w:pPr>
              <w:pStyle w:val="5"/>
              <w:jc w:val="center"/>
              <w:rPr>
                <w:rFonts w:hAnsi="宋体" w:cs="宋体"/>
                <w:sz w:val="20"/>
                <w:szCs w:val="20"/>
                <w:highlight w:val="none"/>
              </w:rPr>
            </w:pPr>
            <w:r>
              <w:rPr>
                <w:rFonts w:hint="eastAsia" w:hAnsi="宋体" w:cs="宋体"/>
                <w:sz w:val="20"/>
                <w:szCs w:val="20"/>
                <w:highlight w:val="none"/>
              </w:rPr>
              <w:t>55</w:t>
            </w:r>
          </w:p>
        </w:tc>
        <w:tc>
          <w:tcPr>
            <w:tcW w:w="0" w:type="auto"/>
            <w:shd w:val="clear" w:color="auto" w:fill="auto"/>
            <w:vAlign w:val="center"/>
          </w:tcPr>
          <w:p w14:paraId="5D64C692">
            <w:pPr>
              <w:pStyle w:val="5"/>
              <w:jc w:val="center"/>
              <w:rPr>
                <w:rFonts w:hAnsi="宋体" w:cs="宋体"/>
                <w:sz w:val="20"/>
                <w:szCs w:val="20"/>
                <w:highlight w:val="none"/>
              </w:rPr>
            </w:pPr>
            <w:r>
              <w:rPr>
                <w:rFonts w:hint="eastAsia" w:hAnsi="宋体" w:cs="宋体"/>
                <w:sz w:val="20"/>
                <w:szCs w:val="20"/>
                <w:highlight w:val="none"/>
              </w:rPr>
              <w:t>电热鼓风恒温干燥箱</w:t>
            </w:r>
          </w:p>
        </w:tc>
        <w:tc>
          <w:tcPr>
            <w:tcW w:w="0" w:type="auto"/>
            <w:shd w:val="clear" w:color="auto" w:fill="auto"/>
            <w:vAlign w:val="center"/>
          </w:tcPr>
          <w:p w14:paraId="67BFFC0D">
            <w:pPr>
              <w:pStyle w:val="5"/>
              <w:jc w:val="center"/>
              <w:rPr>
                <w:rFonts w:hAnsi="宋体" w:cs="宋体"/>
                <w:sz w:val="20"/>
                <w:szCs w:val="20"/>
                <w:highlight w:val="none"/>
              </w:rPr>
            </w:pPr>
            <w:r>
              <w:rPr>
                <w:rFonts w:hint="eastAsia" w:hAnsi="宋体" w:cs="宋体"/>
                <w:sz w:val="20"/>
                <w:szCs w:val="20"/>
                <w:highlight w:val="none"/>
              </w:rPr>
              <w:t>101-0型</w:t>
            </w:r>
          </w:p>
        </w:tc>
        <w:tc>
          <w:tcPr>
            <w:tcW w:w="0" w:type="auto"/>
            <w:shd w:val="clear" w:color="auto" w:fill="auto"/>
            <w:vAlign w:val="center"/>
          </w:tcPr>
          <w:p w14:paraId="544FDA9F">
            <w:pPr>
              <w:pStyle w:val="5"/>
              <w:jc w:val="center"/>
              <w:rPr>
                <w:rFonts w:hAnsi="宋体" w:cs="宋体"/>
                <w:sz w:val="20"/>
                <w:szCs w:val="20"/>
                <w:highlight w:val="none"/>
              </w:rPr>
            </w:pPr>
            <w:r>
              <w:rPr>
                <w:rFonts w:hint="eastAsia" w:hAnsi="宋体" w:cs="宋体"/>
                <w:sz w:val="20"/>
                <w:szCs w:val="20"/>
                <w:highlight w:val="none"/>
              </w:rPr>
              <w:t>2006-7-20</w:t>
            </w:r>
          </w:p>
        </w:tc>
        <w:tc>
          <w:tcPr>
            <w:tcW w:w="0" w:type="auto"/>
            <w:shd w:val="clear" w:color="auto" w:fill="auto"/>
            <w:vAlign w:val="center"/>
          </w:tcPr>
          <w:p w14:paraId="70E77EE1">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3D6C187C">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EB7158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CB95109">
            <w:pPr>
              <w:pStyle w:val="5"/>
              <w:jc w:val="center"/>
              <w:rPr>
                <w:rFonts w:hAnsi="宋体" w:cs="宋体"/>
                <w:sz w:val="20"/>
                <w:szCs w:val="20"/>
                <w:highlight w:val="none"/>
              </w:rPr>
            </w:pPr>
            <w:r>
              <w:rPr>
                <w:rFonts w:hint="eastAsia" w:hAnsi="宋体" w:cs="宋体"/>
                <w:sz w:val="20"/>
                <w:szCs w:val="20"/>
                <w:highlight w:val="none"/>
              </w:rPr>
              <w:t>按需维修</w:t>
            </w:r>
          </w:p>
        </w:tc>
      </w:tr>
      <w:tr w14:paraId="5361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A6B5DB5">
            <w:pPr>
              <w:pStyle w:val="5"/>
              <w:jc w:val="center"/>
              <w:rPr>
                <w:rFonts w:hAnsi="宋体" w:cs="宋体"/>
                <w:sz w:val="20"/>
                <w:szCs w:val="20"/>
                <w:highlight w:val="none"/>
              </w:rPr>
            </w:pPr>
            <w:r>
              <w:rPr>
                <w:rFonts w:hint="eastAsia" w:hAnsi="宋体" w:cs="宋体"/>
                <w:sz w:val="20"/>
                <w:szCs w:val="20"/>
                <w:highlight w:val="none"/>
              </w:rPr>
              <w:t>56</w:t>
            </w:r>
          </w:p>
        </w:tc>
        <w:tc>
          <w:tcPr>
            <w:tcW w:w="0" w:type="auto"/>
            <w:shd w:val="clear" w:color="auto" w:fill="auto"/>
            <w:vAlign w:val="center"/>
          </w:tcPr>
          <w:p w14:paraId="24BB8485">
            <w:pPr>
              <w:pStyle w:val="5"/>
              <w:jc w:val="center"/>
              <w:rPr>
                <w:rFonts w:hAnsi="宋体" w:cs="宋体"/>
                <w:sz w:val="20"/>
                <w:szCs w:val="20"/>
                <w:highlight w:val="none"/>
              </w:rPr>
            </w:pPr>
            <w:r>
              <w:rPr>
                <w:rFonts w:hint="eastAsia" w:hAnsi="宋体" w:cs="宋体"/>
                <w:sz w:val="20"/>
                <w:szCs w:val="20"/>
                <w:highlight w:val="none"/>
              </w:rPr>
              <w:t>智能控温电加热器</w:t>
            </w:r>
          </w:p>
        </w:tc>
        <w:tc>
          <w:tcPr>
            <w:tcW w:w="0" w:type="auto"/>
            <w:shd w:val="clear" w:color="auto" w:fill="auto"/>
            <w:vAlign w:val="center"/>
          </w:tcPr>
          <w:p w14:paraId="152F6B55">
            <w:pPr>
              <w:pStyle w:val="5"/>
              <w:jc w:val="center"/>
              <w:rPr>
                <w:rFonts w:hAnsi="宋体" w:cs="宋体"/>
                <w:sz w:val="20"/>
                <w:szCs w:val="20"/>
                <w:highlight w:val="none"/>
              </w:rPr>
            </w:pPr>
            <w:r>
              <w:rPr>
                <w:rFonts w:hint="eastAsia" w:hAnsi="宋体" w:cs="宋体"/>
                <w:sz w:val="20"/>
                <w:szCs w:val="20"/>
                <w:highlight w:val="none"/>
              </w:rPr>
              <w:t>DKQ-1000</w:t>
            </w:r>
          </w:p>
        </w:tc>
        <w:tc>
          <w:tcPr>
            <w:tcW w:w="0" w:type="auto"/>
            <w:shd w:val="clear" w:color="auto" w:fill="auto"/>
            <w:vAlign w:val="center"/>
          </w:tcPr>
          <w:p w14:paraId="7013A371">
            <w:pPr>
              <w:pStyle w:val="5"/>
              <w:jc w:val="center"/>
              <w:rPr>
                <w:rFonts w:hAnsi="宋体" w:cs="宋体"/>
                <w:sz w:val="20"/>
                <w:szCs w:val="20"/>
                <w:highlight w:val="none"/>
              </w:rPr>
            </w:pPr>
            <w:r>
              <w:rPr>
                <w:rFonts w:hint="eastAsia" w:hAnsi="宋体" w:cs="宋体"/>
                <w:sz w:val="20"/>
                <w:szCs w:val="20"/>
                <w:highlight w:val="none"/>
              </w:rPr>
              <w:t>2006-6-30</w:t>
            </w:r>
          </w:p>
        </w:tc>
        <w:tc>
          <w:tcPr>
            <w:tcW w:w="0" w:type="auto"/>
            <w:shd w:val="clear" w:color="auto" w:fill="auto"/>
            <w:vAlign w:val="center"/>
          </w:tcPr>
          <w:p w14:paraId="64C6276F">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69E107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F35EB0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A873489">
            <w:pPr>
              <w:pStyle w:val="5"/>
              <w:jc w:val="center"/>
              <w:rPr>
                <w:rFonts w:hAnsi="宋体" w:cs="宋体"/>
                <w:sz w:val="20"/>
                <w:szCs w:val="20"/>
                <w:highlight w:val="none"/>
              </w:rPr>
            </w:pPr>
            <w:r>
              <w:rPr>
                <w:rFonts w:hint="eastAsia" w:hAnsi="宋体" w:cs="宋体"/>
                <w:sz w:val="20"/>
                <w:szCs w:val="20"/>
                <w:highlight w:val="none"/>
              </w:rPr>
              <w:t>按需维修</w:t>
            </w:r>
          </w:p>
        </w:tc>
      </w:tr>
      <w:tr w14:paraId="0353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957976A">
            <w:pPr>
              <w:pStyle w:val="5"/>
              <w:jc w:val="center"/>
              <w:rPr>
                <w:rFonts w:hAnsi="宋体" w:cs="宋体"/>
                <w:sz w:val="20"/>
                <w:szCs w:val="20"/>
                <w:highlight w:val="none"/>
              </w:rPr>
            </w:pPr>
            <w:r>
              <w:rPr>
                <w:rFonts w:hint="eastAsia" w:hAnsi="宋体" w:cs="宋体"/>
                <w:sz w:val="20"/>
                <w:szCs w:val="20"/>
                <w:highlight w:val="none"/>
              </w:rPr>
              <w:t>57</w:t>
            </w:r>
          </w:p>
        </w:tc>
        <w:tc>
          <w:tcPr>
            <w:tcW w:w="0" w:type="auto"/>
            <w:shd w:val="clear" w:color="auto" w:fill="auto"/>
            <w:vAlign w:val="center"/>
          </w:tcPr>
          <w:p w14:paraId="020CCEAC">
            <w:pPr>
              <w:pStyle w:val="5"/>
              <w:jc w:val="center"/>
              <w:rPr>
                <w:rFonts w:hAnsi="宋体" w:cs="宋体"/>
                <w:sz w:val="20"/>
                <w:szCs w:val="20"/>
                <w:highlight w:val="none"/>
              </w:rPr>
            </w:pPr>
            <w:r>
              <w:rPr>
                <w:rFonts w:hint="eastAsia" w:hAnsi="宋体" w:cs="宋体"/>
                <w:sz w:val="20"/>
                <w:szCs w:val="20"/>
                <w:highlight w:val="none"/>
              </w:rPr>
              <w:t>周转式摇床</w:t>
            </w:r>
          </w:p>
        </w:tc>
        <w:tc>
          <w:tcPr>
            <w:tcW w:w="0" w:type="auto"/>
            <w:shd w:val="clear" w:color="auto" w:fill="auto"/>
            <w:vAlign w:val="center"/>
          </w:tcPr>
          <w:p w14:paraId="3678D957">
            <w:pPr>
              <w:pStyle w:val="5"/>
              <w:jc w:val="center"/>
              <w:rPr>
                <w:rFonts w:hAnsi="宋体" w:cs="宋体"/>
                <w:sz w:val="20"/>
                <w:szCs w:val="20"/>
                <w:highlight w:val="none"/>
              </w:rPr>
            </w:pPr>
            <w:r>
              <w:rPr>
                <w:rFonts w:hint="eastAsia" w:hAnsi="宋体" w:cs="宋体"/>
                <w:sz w:val="20"/>
                <w:szCs w:val="20"/>
                <w:highlight w:val="none"/>
              </w:rPr>
              <w:t>KS 130</w:t>
            </w:r>
          </w:p>
        </w:tc>
        <w:tc>
          <w:tcPr>
            <w:tcW w:w="0" w:type="auto"/>
            <w:shd w:val="clear" w:color="auto" w:fill="auto"/>
            <w:vAlign w:val="center"/>
          </w:tcPr>
          <w:p w14:paraId="030F0363">
            <w:pPr>
              <w:pStyle w:val="5"/>
              <w:jc w:val="center"/>
              <w:rPr>
                <w:rFonts w:hAnsi="宋体" w:cs="宋体"/>
                <w:sz w:val="20"/>
                <w:szCs w:val="20"/>
                <w:highlight w:val="none"/>
              </w:rPr>
            </w:pPr>
            <w:r>
              <w:rPr>
                <w:rFonts w:hint="eastAsia" w:hAnsi="宋体" w:cs="宋体"/>
                <w:sz w:val="20"/>
                <w:szCs w:val="20"/>
                <w:highlight w:val="none"/>
              </w:rPr>
              <w:t>2008-9-18</w:t>
            </w:r>
          </w:p>
        </w:tc>
        <w:tc>
          <w:tcPr>
            <w:tcW w:w="0" w:type="auto"/>
            <w:shd w:val="clear" w:color="auto" w:fill="auto"/>
            <w:vAlign w:val="center"/>
          </w:tcPr>
          <w:p w14:paraId="1D473BF2">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580CF3D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6AC697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0442757">
            <w:pPr>
              <w:pStyle w:val="5"/>
              <w:jc w:val="center"/>
              <w:rPr>
                <w:rFonts w:hAnsi="宋体" w:cs="宋体"/>
                <w:sz w:val="20"/>
                <w:szCs w:val="20"/>
                <w:highlight w:val="none"/>
              </w:rPr>
            </w:pPr>
            <w:r>
              <w:rPr>
                <w:rFonts w:hint="eastAsia" w:hAnsi="宋体" w:cs="宋体"/>
                <w:sz w:val="20"/>
                <w:szCs w:val="20"/>
                <w:highlight w:val="none"/>
              </w:rPr>
              <w:t>按需维修</w:t>
            </w:r>
          </w:p>
        </w:tc>
      </w:tr>
      <w:tr w14:paraId="6E43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37F63E5">
            <w:pPr>
              <w:pStyle w:val="5"/>
              <w:jc w:val="center"/>
              <w:rPr>
                <w:rFonts w:hAnsi="宋体" w:cs="宋体"/>
                <w:sz w:val="20"/>
                <w:szCs w:val="20"/>
                <w:highlight w:val="none"/>
              </w:rPr>
            </w:pPr>
            <w:r>
              <w:rPr>
                <w:rFonts w:hint="eastAsia" w:hAnsi="宋体" w:cs="宋体"/>
                <w:sz w:val="20"/>
                <w:szCs w:val="20"/>
                <w:highlight w:val="none"/>
              </w:rPr>
              <w:t>58</w:t>
            </w:r>
          </w:p>
        </w:tc>
        <w:tc>
          <w:tcPr>
            <w:tcW w:w="0" w:type="auto"/>
            <w:shd w:val="clear" w:color="auto" w:fill="auto"/>
            <w:vAlign w:val="center"/>
          </w:tcPr>
          <w:p w14:paraId="0148081A">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7F425CAD">
            <w:pPr>
              <w:pStyle w:val="5"/>
              <w:jc w:val="center"/>
              <w:rPr>
                <w:rFonts w:hAnsi="宋体" w:cs="宋体"/>
                <w:sz w:val="20"/>
                <w:szCs w:val="20"/>
                <w:highlight w:val="none"/>
              </w:rPr>
            </w:pPr>
            <w:r>
              <w:rPr>
                <w:rFonts w:hint="eastAsia" w:hAnsi="宋体" w:cs="宋体"/>
                <w:sz w:val="20"/>
                <w:szCs w:val="20"/>
                <w:highlight w:val="none"/>
              </w:rPr>
              <w:t>VS-1</w:t>
            </w:r>
          </w:p>
        </w:tc>
        <w:tc>
          <w:tcPr>
            <w:tcW w:w="0" w:type="auto"/>
            <w:shd w:val="clear" w:color="auto" w:fill="auto"/>
            <w:vAlign w:val="center"/>
          </w:tcPr>
          <w:p w14:paraId="25EC004A">
            <w:pPr>
              <w:pStyle w:val="5"/>
              <w:jc w:val="center"/>
              <w:rPr>
                <w:rFonts w:hAnsi="宋体" w:cs="宋体"/>
                <w:sz w:val="20"/>
                <w:szCs w:val="20"/>
                <w:highlight w:val="none"/>
              </w:rPr>
            </w:pPr>
            <w:r>
              <w:rPr>
                <w:rFonts w:hint="eastAsia" w:hAnsi="宋体" w:cs="宋体"/>
                <w:sz w:val="20"/>
                <w:szCs w:val="20"/>
                <w:highlight w:val="none"/>
              </w:rPr>
              <w:t>2008-12-8</w:t>
            </w:r>
          </w:p>
        </w:tc>
        <w:tc>
          <w:tcPr>
            <w:tcW w:w="0" w:type="auto"/>
            <w:shd w:val="clear" w:color="auto" w:fill="auto"/>
            <w:vAlign w:val="center"/>
          </w:tcPr>
          <w:p w14:paraId="46FB9378">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441CAD9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3D71B4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FFE08CF">
            <w:pPr>
              <w:pStyle w:val="5"/>
              <w:jc w:val="center"/>
              <w:rPr>
                <w:rFonts w:hAnsi="宋体" w:cs="宋体"/>
                <w:sz w:val="20"/>
                <w:szCs w:val="20"/>
                <w:highlight w:val="none"/>
              </w:rPr>
            </w:pPr>
            <w:r>
              <w:rPr>
                <w:rFonts w:hint="eastAsia" w:hAnsi="宋体" w:cs="宋体"/>
                <w:sz w:val="20"/>
                <w:szCs w:val="20"/>
                <w:highlight w:val="none"/>
              </w:rPr>
              <w:t>按需维修</w:t>
            </w:r>
          </w:p>
        </w:tc>
      </w:tr>
      <w:tr w14:paraId="31C0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1196D25">
            <w:pPr>
              <w:pStyle w:val="5"/>
              <w:jc w:val="center"/>
              <w:rPr>
                <w:rFonts w:hAnsi="宋体" w:cs="宋体"/>
                <w:sz w:val="20"/>
                <w:szCs w:val="20"/>
                <w:highlight w:val="none"/>
              </w:rPr>
            </w:pPr>
            <w:r>
              <w:rPr>
                <w:rFonts w:hint="eastAsia" w:hAnsi="宋体" w:cs="宋体"/>
                <w:sz w:val="20"/>
                <w:szCs w:val="20"/>
                <w:highlight w:val="none"/>
              </w:rPr>
              <w:t>59</w:t>
            </w:r>
          </w:p>
        </w:tc>
        <w:tc>
          <w:tcPr>
            <w:tcW w:w="0" w:type="auto"/>
            <w:shd w:val="clear" w:color="auto" w:fill="auto"/>
            <w:vAlign w:val="center"/>
          </w:tcPr>
          <w:p w14:paraId="0F3B334A">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6B882224">
            <w:pPr>
              <w:pStyle w:val="5"/>
              <w:jc w:val="center"/>
              <w:rPr>
                <w:rFonts w:hAnsi="宋体" w:cs="宋体"/>
                <w:sz w:val="20"/>
                <w:szCs w:val="20"/>
                <w:highlight w:val="none"/>
              </w:rPr>
            </w:pPr>
            <w:r>
              <w:rPr>
                <w:rFonts w:hint="eastAsia" w:hAnsi="宋体" w:cs="宋体"/>
                <w:sz w:val="20"/>
                <w:szCs w:val="20"/>
                <w:highlight w:val="none"/>
              </w:rPr>
              <w:t>MS3</w:t>
            </w:r>
          </w:p>
        </w:tc>
        <w:tc>
          <w:tcPr>
            <w:tcW w:w="0" w:type="auto"/>
            <w:shd w:val="clear" w:color="auto" w:fill="auto"/>
            <w:vAlign w:val="center"/>
          </w:tcPr>
          <w:p w14:paraId="77C8A8FE">
            <w:pPr>
              <w:pStyle w:val="5"/>
              <w:jc w:val="center"/>
              <w:rPr>
                <w:rFonts w:hAnsi="宋体" w:cs="宋体"/>
                <w:sz w:val="20"/>
                <w:szCs w:val="20"/>
                <w:highlight w:val="none"/>
              </w:rPr>
            </w:pPr>
            <w:r>
              <w:rPr>
                <w:rFonts w:hint="eastAsia" w:hAnsi="宋体" w:cs="宋体"/>
                <w:sz w:val="20"/>
                <w:szCs w:val="20"/>
                <w:highlight w:val="none"/>
              </w:rPr>
              <w:t>2006-4-28</w:t>
            </w:r>
          </w:p>
        </w:tc>
        <w:tc>
          <w:tcPr>
            <w:tcW w:w="0" w:type="auto"/>
            <w:shd w:val="clear" w:color="auto" w:fill="auto"/>
            <w:vAlign w:val="center"/>
          </w:tcPr>
          <w:p w14:paraId="60DD7DE3">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32614D1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DDBA89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F77BF32">
            <w:pPr>
              <w:pStyle w:val="5"/>
              <w:jc w:val="center"/>
              <w:rPr>
                <w:rFonts w:hAnsi="宋体" w:cs="宋体"/>
                <w:sz w:val="20"/>
                <w:szCs w:val="20"/>
                <w:highlight w:val="none"/>
              </w:rPr>
            </w:pPr>
            <w:r>
              <w:rPr>
                <w:rFonts w:hint="eastAsia" w:hAnsi="宋体" w:cs="宋体"/>
                <w:sz w:val="20"/>
                <w:szCs w:val="20"/>
                <w:highlight w:val="none"/>
              </w:rPr>
              <w:t>按需维修</w:t>
            </w:r>
          </w:p>
        </w:tc>
      </w:tr>
      <w:tr w14:paraId="69A2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C52150A">
            <w:pPr>
              <w:pStyle w:val="5"/>
              <w:jc w:val="center"/>
              <w:rPr>
                <w:rFonts w:hAnsi="宋体" w:cs="宋体"/>
                <w:sz w:val="20"/>
                <w:szCs w:val="20"/>
                <w:highlight w:val="none"/>
              </w:rPr>
            </w:pPr>
            <w:r>
              <w:rPr>
                <w:rFonts w:hint="eastAsia" w:hAnsi="宋体" w:cs="宋体"/>
                <w:sz w:val="20"/>
                <w:szCs w:val="20"/>
                <w:highlight w:val="none"/>
              </w:rPr>
              <w:t>60</w:t>
            </w:r>
          </w:p>
        </w:tc>
        <w:tc>
          <w:tcPr>
            <w:tcW w:w="0" w:type="auto"/>
            <w:shd w:val="clear" w:color="auto" w:fill="auto"/>
            <w:vAlign w:val="center"/>
          </w:tcPr>
          <w:p w14:paraId="19F2486C">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5C626D91">
            <w:pPr>
              <w:pStyle w:val="5"/>
              <w:jc w:val="center"/>
              <w:rPr>
                <w:rFonts w:hAnsi="宋体" w:cs="宋体"/>
                <w:sz w:val="20"/>
                <w:szCs w:val="20"/>
                <w:highlight w:val="none"/>
              </w:rPr>
            </w:pPr>
            <w:r>
              <w:rPr>
                <w:rFonts w:hint="eastAsia" w:hAnsi="宋体" w:cs="宋体"/>
                <w:sz w:val="20"/>
                <w:szCs w:val="20"/>
                <w:highlight w:val="none"/>
              </w:rPr>
              <w:t>100-1000ul</w:t>
            </w:r>
          </w:p>
        </w:tc>
        <w:tc>
          <w:tcPr>
            <w:tcW w:w="0" w:type="auto"/>
            <w:shd w:val="clear" w:color="auto" w:fill="auto"/>
            <w:vAlign w:val="center"/>
          </w:tcPr>
          <w:p w14:paraId="67BD20D4">
            <w:pPr>
              <w:pStyle w:val="5"/>
              <w:jc w:val="center"/>
              <w:rPr>
                <w:rFonts w:hAnsi="宋体" w:cs="宋体"/>
                <w:sz w:val="20"/>
                <w:szCs w:val="20"/>
                <w:highlight w:val="none"/>
              </w:rPr>
            </w:pPr>
            <w:r>
              <w:rPr>
                <w:rFonts w:hint="eastAsia" w:hAnsi="宋体" w:cs="宋体"/>
                <w:sz w:val="20"/>
                <w:szCs w:val="20"/>
                <w:highlight w:val="none"/>
              </w:rPr>
              <w:t>2008-4-28</w:t>
            </w:r>
          </w:p>
        </w:tc>
        <w:tc>
          <w:tcPr>
            <w:tcW w:w="0" w:type="auto"/>
            <w:shd w:val="clear" w:color="auto" w:fill="auto"/>
            <w:vAlign w:val="center"/>
          </w:tcPr>
          <w:p w14:paraId="00F46AC6">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76EAE6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FBEEA3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9245314">
            <w:pPr>
              <w:pStyle w:val="5"/>
              <w:jc w:val="center"/>
              <w:rPr>
                <w:rFonts w:hAnsi="宋体" w:cs="宋体"/>
                <w:sz w:val="20"/>
                <w:szCs w:val="20"/>
                <w:highlight w:val="none"/>
              </w:rPr>
            </w:pPr>
            <w:r>
              <w:rPr>
                <w:rFonts w:hint="eastAsia" w:hAnsi="宋体" w:cs="宋体"/>
                <w:sz w:val="20"/>
                <w:szCs w:val="20"/>
                <w:highlight w:val="none"/>
              </w:rPr>
              <w:t>按需维修</w:t>
            </w:r>
          </w:p>
        </w:tc>
      </w:tr>
      <w:tr w14:paraId="337B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AC27995">
            <w:pPr>
              <w:pStyle w:val="5"/>
              <w:jc w:val="center"/>
              <w:rPr>
                <w:rFonts w:hAnsi="宋体" w:cs="宋体"/>
                <w:sz w:val="20"/>
                <w:szCs w:val="20"/>
                <w:highlight w:val="none"/>
              </w:rPr>
            </w:pPr>
            <w:r>
              <w:rPr>
                <w:rFonts w:hint="eastAsia" w:hAnsi="宋体" w:cs="宋体"/>
                <w:sz w:val="20"/>
                <w:szCs w:val="20"/>
                <w:highlight w:val="none"/>
              </w:rPr>
              <w:t>61</w:t>
            </w:r>
          </w:p>
        </w:tc>
        <w:tc>
          <w:tcPr>
            <w:tcW w:w="0" w:type="auto"/>
            <w:shd w:val="clear" w:color="auto" w:fill="auto"/>
            <w:vAlign w:val="center"/>
          </w:tcPr>
          <w:p w14:paraId="3CAD94F1">
            <w:pPr>
              <w:pStyle w:val="5"/>
              <w:jc w:val="center"/>
              <w:rPr>
                <w:rFonts w:hAnsi="宋体" w:cs="宋体"/>
                <w:sz w:val="20"/>
                <w:szCs w:val="20"/>
                <w:highlight w:val="none"/>
              </w:rPr>
            </w:pPr>
            <w:r>
              <w:rPr>
                <w:rFonts w:hint="eastAsia" w:hAnsi="宋体" w:cs="宋体"/>
                <w:sz w:val="20"/>
                <w:szCs w:val="20"/>
                <w:highlight w:val="none"/>
              </w:rPr>
              <w:t>P100单道可调</w:t>
            </w:r>
          </w:p>
        </w:tc>
        <w:tc>
          <w:tcPr>
            <w:tcW w:w="0" w:type="auto"/>
            <w:shd w:val="clear" w:color="auto" w:fill="auto"/>
            <w:vAlign w:val="center"/>
          </w:tcPr>
          <w:p w14:paraId="02104660">
            <w:pPr>
              <w:pStyle w:val="5"/>
              <w:jc w:val="center"/>
              <w:rPr>
                <w:rFonts w:hAnsi="宋体" w:cs="宋体"/>
                <w:sz w:val="20"/>
                <w:szCs w:val="20"/>
                <w:highlight w:val="none"/>
              </w:rPr>
            </w:pPr>
            <w:r>
              <w:rPr>
                <w:rFonts w:hint="eastAsia" w:hAnsi="宋体" w:cs="宋体"/>
                <w:sz w:val="20"/>
                <w:szCs w:val="20"/>
                <w:highlight w:val="none"/>
              </w:rPr>
              <w:t>20-100ul</w:t>
            </w:r>
          </w:p>
        </w:tc>
        <w:tc>
          <w:tcPr>
            <w:tcW w:w="0" w:type="auto"/>
            <w:shd w:val="clear" w:color="auto" w:fill="auto"/>
            <w:vAlign w:val="center"/>
          </w:tcPr>
          <w:p w14:paraId="124C3477">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42AADDA">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01E8AC5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3E4F54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2EAA7F0">
            <w:pPr>
              <w:pStyle w:val="5"/>
              <w:jc w:val="center"/>
              <w:rPr>
                <w:rFonts w:hAnsi="宋体" w:cs="宋体"/>
                <w:sz w:val="20"/>
                <w:szCs w:val="20"/>
                <w:highlight w:val="none"/>
              </w:rPr>
            </w:pPr>
            <w:r>
              <w:rPr>
                <w:rFonts w:hint="eastAsia" w:hAnsi="宋体" w:cs="宋体"/>
                <w:sz w:val="20"/>
                <w:szCs w:val="20"/>
                <w:highlight w:val="none"/>
              </w:rPr>
              <w:t>按需维修</w:t>
            </w:r>
          </w:p>
        </w:tc>
      </w:tr>
      <w:tr w14:paraId="687D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3291FA08">
            <w:pPr>
              <w:pStyle w:val="5"/>
              <w:jc w:val="center"/>
              <w:rPr>
                <w:rFonts w:hAnsi="宋体" w:cs="宋体"/>
                <w:sz w:val="20"/>
                <w:szCs w:val="20"/>
                <w:highlight w:val="none"/>
              </w:rPr>
            </w:pPr>
            <w:r>
              <w:rPr>
                <w:rFonts w:hint="eastAsia" w:hAnsi="宋体" w:cs="宋体"/>
                <w:sz w:val="20"/>
                <w:szCs w:val="20"/>
                <w:highlight w:val="none"/>
              </w:rPr>
              <w:t>62</w:t>
            </w:r>
          </w:p>
        </w:tc>
        <w:tc>
          <w:tcPr>
            <w:tcW w:w="0" w:type="auto"/>
            <w:shd w:val="clear" w:color="auto" w:fill="auto"/>
            <w:vAlign w:val="center"/>
          </w:tcPr>
          <w:p w14:paraId="7D34C9FA">
            <w:pPr>
              <w:pStyle w:val="5"/>
              <w:jc w:val="center"/>
              <w:rPr>
                <w:rFonts w:hAnsi="宋体" w:cs="宋体"/>
                <w:sz w:val="20"/>
                <w:szCs w:val="20"/>
                <w:highlight w:val="none"/>
              </w:rPr>
            </w:pPr>
            <w:r>
              <w:rPr>
                <w:rFonts w:hint="eastAsia" w:hAnsi="宋体" w:cs="宋体"/>
                <w:sz w:val="20"/>
                <w:szCs w:val="20"/>
                <w:highlight w:val="none"/>
              </w:rPr>
              <w:t>P5000单道可调移液器</w:t>
            </w:r>
          </w:p>
        </w:tc>
        <w:tc>
          <w:tcPr>
            <w:tcW w:w="0" w:type="auto"/>
            <w:shd w:val="clear" w:color="auto" w:fill="auto"/>
            <w:vAlign w:val="center"/>
          </w:tcPr>
          <w:p w14:paraId="6E91DDF3">
            <w:pPr>
              <w:pStyle w:val="5"/>
              <w:jc w:val="center"/>
              <w:rPr>
                <w:rFonts w:hAnsi="宋体" w:cs="宋体"/>
                <w:sz w:val="20"/>
                <w:szCs w:val="20"/>
                <w:highlight w:val="none"/>
              </w:rPr>
            </w:pPr>
            <w:r>
              <w:rPr>
                <w:rFonts w:hint="eastAsia" w:hAnsi="宋体" w:cs="宋体"/>
                <w:sz w:val="20"/>
                <w:szCs w:val="20"/>
                <w:highlight w:val="none"/>
              </w:rPr>
              <w:t>1000-5000ul</w:t>
            </w:r>
          </w:p>
        </w:tc>
        <w:tc>
          <w:tcPr>
            <w:tcW w:w="0" w:type="auto"/>
            <w:shd w:val="clear" w:color="auto" w:fill="auto"/>
            <w:vAlign w:val="center"/>
          </w:tcPr>
          <w:p w14:paraId="50389CF3">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782409EA">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2EE1CA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9C6BEA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6B4A1BE">
            <w:pPr>
              <w:pStyle w:val="5"/>
              <w:jc w:val="center"/>
              <w:rPr>
                <w:rFonts w:hAnsi="宋体" w:cs="宋体"/>
                <w:sz w:val="20"/>
                <w:szCs w:val="20"/>
                <w:highlight w:val="none"/>
              </w:rPr>
            </w:pPr>
            <w:r>
              <w:rPr>
                <w:rFonts w:hint="eastAsia" w:hAnsi="宋体" w:cs="宋体"/>
                <w:sz w:val="20"/>
                <w:szCs w:val="20"/>
                <w:highlight w:val="none"/>
              </w:rPr>
              <w:t>按需维修</w:t>
            </w:r>
          </w:p>
        </w:tc>
      </w:tr>
      <w:tr w14:paraId="0CDBF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4552EFC">
            <w:pPr>
              <w:pStyle w:val="5"/>
              <w:jc w:val="center"/>
              <w:rPr>
                <w:rFonts w:hAnsi="宋体" w:cs="宋体"/>
                <w:sz w:val="20"/>
                <w:szCs w:val="20"/>
                <w:highlight w:val="none"/>
              </w:rPr>
            </w:pPr>
            <w:r>
              <w:rPr>
                <w:rFonts w:hint="eastAsia" w:hAnsi="宋体" w:cs="宋体"/>
                <w:sz w:val="20"/>
                <w:szCs w:val="20"/>
                <w:highlight w:val="none"/>
              </w:rPr>
              <w:t>63</w:t>
            </w:r>
          </w:p>
        </w:tc>
        <w:tc>
          <w:tcPr>
            <w:tcW w:w="0" w:type="auto"/>
            <w:shd w:val="clear" w:color="auto" w:fill="auto"/>
            <w:vAlign w:val="center"/>
          </w:tcPr>
          <w:p w14:paraId="2837A383">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38F768B0">
            <w:pPr>
              <w:pStyle w:val="5"/>
              <w:jc w:val="center"/>
              <w:rPr>
                <w:rFonts w:hAnsi="宋体" w:cs="宋体"/>
                <w:sz w:val="20"/>
                <w:szCs w:val="20"/>
                <w:highlight w:val="none"/>
              </w:rPr>
            </w:pPr>
            <w:r>
              <w:rPr>
                <w:rFonts w:hint="eastAsia" w:hAnsi="宋体" w:cs="宋体"/>
                <w:sz w:val="20"/>
                <w:szCs w:val="20"/>
                <w:highlight w:val="none"/>
              </w:rPr>
              <w:t>1-5ml</w:t>
            </w:r>
          </w:p>
        </w:tc>
        <w:tc>
          <w:tcPr>
            <w:tcW w:w="0" w:type="auto"/>
            <w:shd w:val="clear" w:color="auto" w:fill="auto"/>
            <w:vAlign w:val="center"/>
          </w:tcPr>
          <w:p w14:paraId="3AE825B5">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8DB6AC8">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6F12CED7">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C1148A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D49F93D">
            <w:pPr>
              <w:pStyle w:val="5"/>
              <w:jc w:val="center"/>
              <w:rPr>
                <w:rFonts w:hAnsi="宋体" w:cs="宋体"/>
                <w:sz w:val="20"/>
                <w:szCs w:val="20"/>
                <w:highlight w:val="none"/>
              </w:rPr>
            </w:pPr>
            <w:r>
              <w:rPr>
                <w:rFonts w:hint="eastAsia" w:hAnsi="宋体" w:cs="宋体"/>
                <w:sz w:val="20"/>
                <w:szCs w:val="20"/>
                <w:highlight w:val="none"/>
              </w:rPr>
              <w:t>按需维修</w:t>
            </w:r>
          </w:p>
        </w:tc>
      </w:tr>
      <w:tr w14:paraId="71CAD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3E2658A">
            <w:pPr>
              <w:pStyle w:val="5"/>
              <w:jc w:val="center"/>
              <w:rPr>
                <w:rFonts w:hAnsi="宋体" w:cs="宋体"/>
                <w:sz w:val="20"/>
                <w:szCs w:val="20"/>
                <w:highlight w:val="none"/>
              </w:rPr>
            </w:pPr>
            <w:r>
              <w:rPr>
                <w:rFonts w:hint="eastAsia" w:hAnsi="宋体" w:cs="宋体"/>
                <w:sz w:val="20"/>
                <w:szCs w:val="20"/>
                <w:highlight w:val="none"/>
              </w:rPr>
              <w:t>64</w:t>
            </w:r>
          </w:p>
        </w:tc>
        <w:tc>
          <w:tcPr>
            <w:tcW w:w="0" w:type="auto"/>
            <w:shd w:val="clear" w:color="auto" w:fill="auto"/>
            <w:vAlign w:val="center"/>
          </w:tcPr>
          <w:p w14:paraId="2252EE34">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6DDA8F91">
            <w:pPr>
              <w:pStyle w:val="5"/>
              <w:jc w:val="center"/>
              <w:rPr>
                <w:rFonts w:hAnsi="宋体" w:cs="宋体"/>
                <w:sz w:val="20"/>
                <w:szCs w:val="20"/>
                <w:highlight w:val="none"/>
              </w:rPr>
            </w:pPr>
            <w:r>
              <w:rPr>
                <w:rFonts w:hint="eastAsia" w:hAnsi="宋体" w:cs="宋体"/>
                <w:sz w:val="20"/>
                <w:szCs w:val="20"/>
                <w:highlight w:val="none"/>
              </w:rPr>
              <w:t>0.5-5ml</w:t>
            </w:r>
          </w:p>
        </w:tc>
        <w:tc>
          <w:tcPr>
            <w:tcW w:w="0" w:type="auto"/>
            <w:shd w:val="clear" w:color="auto" w:fill="auto"/>
            <w:vAlign w:val="center"/>
          </w:tcPr>
          <w:p w14:paraId="2FB31FC5">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6279E40A">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30346DD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BE55D1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D8D3953">
            <w:pPr>
              <w:pStyle w:val="5"/>
              <w:jc w:val="center"/>
              <w:rPr>
                <w:rFonts w:hAnsi="宋体" w:cs="宋体"/>
                <w:sz w:val="20"/>
                <w:szCs w:val="20"/>
                <w:highlight w:val="none"/>
              </w:rPr>
            </w:pPr>
            <w:r>
              <w:rPr>
                <w:rFonts w:hint="eastAsia" w:hAnsi="宋体" w:cs="宋体"/>
                <w:sz w:val="20"/>
                <w:szCs w:val="20"/>
                <w:highlight w:val="none"/>
              </w:rPr>
              <w:t>按需维修</w:t>
            </w:r>
          </w:p>
        </w:tc>
      </w:tr>
      <w:tr w14:paraId="1461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3223C4B">
            <w:pPr>
              <w:pStyle w:val="5"/>
              <w:jc w:val="center"/>
              <w:rPr>
                <w:rFonts w:hAnsi="宋体" w:cs="宋体"/>
                <w:sz w:val="20"/>
                <w:szCs w:val="20"/>
                <w:highlight w:val="none"/>
              </w:rPr>
            </w:pPr>
            <w:r>
              <w:rPr>
                <w:rFonts w:hint="eastAsia" w:hAnsi="宋体" w:cs="宋体"/>
                <w:sz w:val="20"/>
                <w:szCs w:val="20"/>
                <w:highlight w:val="none"/>
              </w:rPr>
              <w:t>65</w:t>
            </w:r>
          </w:p>
        </w:tc>
        <w:tc>
          <w:tcPr>
            <w:tcW w:w="0" w:type="auto"/>
            <w:shd w:val="clear" w:color="auto" w:fill="auto"/>
            <w:vAlign w:val="center"/>
          </w:tcPr>
          <w:p w14:paraId="69247D4C">
            <w:pPr>
              <w:pStyle w:val="5"/>
              <w:jc w:val="center"/>
              <w:rPr>
                <w:rFonts w:hAnsi="宋体" w:cs="宋体"/>
                <w:sz w:val="20"/>
                <w:szCs w:val="20"/>
                <w:highlight w:val="none"/>
              </w:rPr>
            </w:pPr>
            <w:r>
              <w:rPr>
                <w:rFonts w:hint="eastAsia" w:hAnsi="宋体" w:cs="宋体"/>
                <w:sz w:val="20"/>
                <w:szCs w:val="20"/>
                <w:highlight w:val="none"/>
              </w:rPr>
              <w:t>瓶口分液器</w:t>
            </w:r>
          </w:p>
        </w:tc>
        <w:tc>
          <w:tcPr>
            <w:tcW w:w="0" w:type="auto"/>
            <w:shd w:val="clear" w:color="auto" w:fill="auto"/>
            <w:vAlign w:val="center"/>
          </w:tcPr>
          <w:p w14:paraId="56EDD975">
            <w:pPr>
              <w:pStyle w:val="5"/>
              <w:jc w:val="center"/>
              <w:rPr>
                <w:rFonts w:hAnsi="宋体" w:cs="宋体"/>
                <w:sz w:val="20"/>
                <w:szCs w:val="20"/>
                <w:highlight w:val="none"/>
              </w:rPr>
            </w:pPr>
            <w:r>
              <w:rPr>
                <w:rFonts w:hint="eastAsia" w:hAnsi="宋体" w:cs="宋体"/>
                <w:sz w:val="20"/>
                <w:szCs w:val="20"/>
                <w:highlight w:val="none"/>
              </w:rPr>
              <w:t>5-50ml</w:t>
            </w:r>
          </w:p>
        </w:tc>
        <w:tc>
          <w:tcPr>
            <w:tcW w:w="0" w:type="auto"/>
            <w:shd w:val="clear" w:color="auto" w:fill="auto"/>
            <w:vAlign w:val="center"/>
          </w:tcPr>
          <w:p w14:paraId="2148ECD9">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7C6E1115">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D71C3A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A75A41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7FDAAFD">
            <w:pPr>
              <w:pStyle w:val="5"/>
              <w:jc w:val="center"/>
              <w:rPr>
                <w:rFonts w:hAnsi="宋体" w:cs="宋体"/>
                <w:sz w:val="20"/>
                <w:szCs w:val="20"/>
                <w:highlight w:val="none"/>
              </w:rPr>
            </w:pPr>
            <w:r>
              <w:rPr>
                <w:rFonts w:hint="eastAsia" w:hAnsi="宋体" w:cs="宋体"/>
                <w:sz w:val="20"/>
                <w:szCs w:val="20"/>
                <w:highlight w:val="none"/>
              </w:rPr>
              <w:t>按需维修</w:t>
            </w:r>
          </w:p>
        </w:tc>
      </w:tr>
      <w:tr w14:paraId="459E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4C4D839">
            <w:pPr>
              <w:pStyle w:val="5"/>
              <w:jc w:val="center"/>
              <w:rPr>
                <w:rFonts w:hAnsi="宋体" w:cs="宋体"/>
                <w:sz w:val="20"/>
                <w:szCs w:val="20"/>
                <w:highlight w:val="none"/>
              </w:rPr>
            </w:pPr>
            <w:r>
              <w:rPr>
                <w:rFonts w:hint="eastAsia" w:hAnsi="宋体" w:cs="宋体"/>
                <w:sz w:val="20"/>
                <w:szCs w:val="20"/>
                <w:highlight w:val="none"/>
              </w:rPr>
              <w:t>66</w:t>
            </w:r>
          </w:p>
        </w:tc>
        <w:tc>
          <w:tcPr>
            <w:tcW w:w="0" w:type="auto"/>
            <w:shd w:val="clear" w:color="auto" w:fill="auto"/>
            <w:vAlign w:val="center"/>
          </w:tcPr>
          <w:p w14:paraId="1F9E8439">
            <w:pPr>
              <w:pStyle w:val="5"/>
              <w:jc w:val="center"/>
              <w:rPr>
                <w:rFonts w:hAnsi="宋体" w:cs="宋体"/>
                <w:sz w:val="20"/>
                <w:szCs w:val="20"/>
                <w:highlight w:val="none"/>
              </w:rPr>
            </w:pPr>
            <w:r>
              <w:rPr>
                <w:rFonts w:hint="eastAsia" w:hAnsi="宋体" w:cs="宋体"/>
                <w:sz w:val="20"/>
                <w:szCs w:val="20"/>
                <w:highlight w:val="none"/>
              </w:rPr>
              <w:t>瓶口分液器</w:t>
            </w:r>
          </w:p>
        </w:tc>
        <w:tc>
          <w:tcPr>
            <w:tcW w:w="0" w:type="auto"/>
            <w:shd w:val="clear" w:color="auto" w:fill="auto"/>
            <w:vAlign w:val="center"/>
          </w:tcPr>
          <w:p w14:paraId="6B6D70DD">
            <w:pPr>
              <w:pStyle w:val="5"/>
              <w:jc w:val="center"/>
              <w:rPr>
                <w:rFonts w:hAnsi="宋体" w:cs="宋体"/>
                <w:sz w:val="20"/>
                <w:szCs w:val="20"/>
                <w:highlight w:val="none"/>
              </w:rPr>
            </w:pPr>
            <w:r>
              <w:rPr>
                <w:rFonts w:hint="eastAsia" w:hAnsi="宋体" w:cs="宋体"/>
                <w:sz w:val="20"/>
                <w:szCs w:val="20"/>
                <w:highlight w:val="none"/>
              </w:rPr>
              <w:t>5-50ml</w:t>
            </w:r>
          </w:p>
        </w:tc>
        <w:tc>
          <w:tcPr>
            <w:tcW w:w="0" w:type="auto"/>
            <w:shd w:val="clear" w:color="auto" w:fill="auto"/>
            <w:vAlign w:val="center"/>
          </w:tcPr>
          <w:p w14:paraId="154409CD">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293A8496">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5E614C0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ED9F6D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910DF0D">
            <w:pPr>
              <w:pStyle w:val="5"/>
              <w:jc w:val="center"/>
              <w:rPr>
                <w:rFonts w:hAnsi="宋体" w:cs="宋体"/>
                <w:sz w:val="20"/>
                <w:szCs w:val="20"/>
                <w:highlight w:val="none"/>
              </w:rPr>
            </w:pPr>
            <w:r>
              <w:rPr>
                <w:rFonts w:hint="eastAsia" w:hAnsi="宋体" w:cs="宋体"/>
                <w:sz w:val="20"/>
                <w:szCs w:val="20"/>
                <w:highlight w:val="none"/>
              </w:rPr>
              <w:t>按需维修</w:t>
            </w:r>
          </w:p>
        </w:tc>
      </w:tr>
      <w:tr w14:paraId="50E4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E37911C">
            <w:pPr>
              <w:pStyle w:val="5"/>
              <w:jc w:val="center"/>
              <w:rPr>
                <w:rFonts w:hAnsi="宋体" w:cs="宋体"/>
                <w:sz w:val="20"/>
                <w:szCs w:val="20"/>
                <w:highlight w:val="none"/>
              </w:rPr>
            </w:pPr>
            <w:r>
              <w:rPr>
                <w:rFonts w:hint="eastAsia" w:hAnsi="宋体" w:cs="宋体"/>
                <w:sz w:val="20"/>
                <w:szCs w:val="20"/>
                <w:highlight w:val="none"/>
              </w:rPr>
              <w:t>67</w:t>
            </w:r>
          </w:p>
        </w:tc>
        <w:tc>
          <w:tcPr>
            <w:tcW w:w="0" w:type="auto"/>
            <w:shd w:val="clear" w:color="auto" w:fill="auto"/>
            <w:vAlign w:val="center"/>
          </w:tcPr>
          <w:p w14:paraId="088D6E4F">
            <w:pPr>
              <w:pStyle w:val="5"/>
              <w:jc w:val="center"/>
              <w:rPr>
                <w:rFonts w:hAnsi="宋体" w:cs="宋体"/>
                <w:sz w:val="20"/>
                <w:szCs w:val="20"/>
                <w:highlight w:val="none"/>
              </w:rPr>
            </w:pPr>
            <w:r>
              <w:rPr>
                <w:rFonts w:hint="eastAsia" w:hAnsi="宋体" w:cs="宋体"/>
                <w:sz w:val="20"/>
                <w:szCs w:val="20"/>
                <w:highlight w:val="none"/>
              </w:rPr>
              <w:t>瓶口分液器</w:t>
            </w:r>
          </w:p>
        </w:tc>
        <w:tc>
          <w:tcPr>
            <w:tcW w:w="0" w:type="auto"/>
            <w:shd w:val="clear" w:color="auto" w:fill="auto"/>
            <w:vAlign w:val="center"/>
          </w:tcPr>
          <w:p w14:paraId="79F3A609">
            <w:pPr>
              <w:pStyle w:val="5"/>
              <w:jc w:val="center"/>
              <w:rPr>
                <w:rFonts w:hAnsi="宋体" w:cs="宋体"/>
                <w:sz w:val="20"/>
                <w:szCs w:val="20"/>
                <w:highlight w:val="none"/>
              </w:rPr>
            </w:pPr>
            <w:r>
              <w:rPr>
                <w:rFonts w:hint="eastAsia" w:hAnsi="宋体" w:cs="宋体"/>
                <w:sz w:val="20"/>
                <w:szCs w:val="20"/>
                <w:highlight w:val="none"/>
              </w:rPr>
              <w:t>5-50ml</w:t>
            </w:r>
          </w:p>
        </w:tc>
        <w:tc>
          <w:tcPr>
            <w:tcW w:w="0" w:type="auto"/>
            <w:shd w:val="clear" w:color="auto" w:fill="auto"/>
            <w:vAlign w:val="center"/>
          </w:tcPr>
          <w:p w14:paraId="290D2B44">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71FB5600">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07DF924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211941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D8C3745">
            <w:pPr>
              <w:pStyle w:val="5"/>
              <w:jc w:val="center"/>
              <w:rPr>
                <w:rFonts w:hAnsi="宋体" w:cs="宋体"/>
                <w:sz w:val="20"/>
                <w:szCs w:val="20"/>
                <w:highlight w:val="none"/>
              </w:rPr>
            </w:pPr>
            <w:r>
              <w:rPr>
                <w:rFonts w:hint="eastAsia" w:hAnsi="宋体" w:cs="宋体"/>
                <w:sz w:val="20"/>
                <w:szCs w:val="20"/>
                <w:highlight w:val="none"/>
              </w:rPr>
              <w:t>按需维修</w:t>
            </w:r>
          </w:p>
        </w:tc>
      </w:tr>
      <w:tr w14:paraId="2C8A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6AF5AAB">
            <w:pPr>
              <w:pStyle w:val="5"/>
              <w:jc w:val="center"/>
              <w:rPr>
                <w:rFonts w:hAnsi="宋体" w:cs="宋体"/>
                <w:sz w:val="20"/>
                <w:szCs w:val="20"/>
                <w:highlight w:val="none"/>
              </w:rPr>
            </w:pPr>
            <w:r>
              <w:rPr>
                <w:rFonts w:hint="eastAsia" w:hAnsi="宋体" w:cs="宋体"/>
                <w:sz w:val="20"/>
                <w:szCs w:val="20"/>
                <w:highlight w:val="none"/>
              </w:rPr>
              <w:t>68</w:t>
            </w:r>
          </w:p>
        </w:tc>
        <w:tc>
          <w:tcPr>
            <w:tcW w:w="0" w:type="auto"/>
            <w:shd w:val="clear" w:color="auto" w:fill="auto"/>
            <w:vAlign w:val="center"/>
          </w:tcPr>
          <w:p w14:paraId="14EA7A88">
            <w:pPr>
              <w:pStyle w:val="5"/>
              <w:jc w:val="center"/>
              <w:rPr>
                <w:rFonts w:hAnsi="宋体" w:cs="宋体"/>
                <w:sz w:val="20"/>
                <w:szCs w:val="20"/>
                <w:highlight w:val="none"/>
              </w:rPr>
            </w:pPr>
            <w:r>
              <w:rPr>
                <w:rFonts w:hint="eastAsia" w:hAnsi="宋体" w:cs="宋体"/>
                <w:sz w:val="20"/>
                <w:szCs w:val="20"/>
                <w:highlight w:val="none"/>
              </w:rPr>
              <w:t>搅拌机</w:t>
            </w:r>
          </w:p>
        </w:tc>
        <w:tc>
          <w:tcPr>
            <w:tcW w:w="0" w:type="auto"/>
            <w:shd w:val="clear" w:color="auto" w:fill="auto"/>
            <w:vAlign w:val="center"/>
          </w:tcPr>
          <w:p w14:paraId="0ABF39E7">
            <w:pPr>
              <w:pStyle w:val="5"/>
              <w:jc w:val="center"/>
              <w:rPr>
                <w:rFonts w:hAnsi="宋体" w:cs="宋体"/>
                <w:sz w:val="20"/>
                <w:szCs w:val="20"/>
                <w:highlight w:val="none"/>
              </w:rPr>
            </w:pPr>
            <w:r>
              <w:rPr>
                <w:rFonts w:hint="eastAsia" w:hAnsi="宋体" w:cs="宋体"/>
                <w:sz w:val="20"/>
                <w:szCs w:val="20"/>
                <w:highlight w:val="none"/>
              </w:rPr>
              <w:t>3205</w:t>
            </w:r>
          </w:p>
        </w:tc>
        <w:tc>
          <w:tcPr>
            <w:tcW w:w="0" w:type="auto"/>
            <w:shd w:val="clear" w:color="auto" w:fill="auto"/>
            <w:vAlign w:val="center"/>
          </w:tcPr>
          <w:p w14:paraId="2E573E67">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20939F25">
            <w:pPr>
              <w:pStyle w:val="5"/>
              <w:jc w:val="center"/>
              <w:rPr>
                <w:rFonts w:hAnsi="宋体" w:cs="宋体"/>
                <w:sz w:val="20"/>
                <w:szCs w:val="20"/>
                <w:highlight w:val="none"/>
              </w:rPr>
            </w:pPr>
            <w:r>
              <w:rPr>
                <w:rFonts w:hint="eastAsia" w:hAnsi="宋体" w:cs="宋体"/>
                <w:sz w:val="20"/>
                <w:szCs w:val="20"/>
                <w:highlight w:val="none"/>
              </w:rPr>
              <w:t>样品制备</w:t>
            </w:r>
          </w:p>
        </w:tc>
        <w:tc>
          <w:tcPr>
            <w:tcW w:w="0" w:type="auto"/>
            <w:shd w:val="clear" w:color="auto" w:fill="auto"/>
            <w:noWrap/>
            <w:vAlign w:val="center"/>
          </w:tcPr>
          <w:p w14:paraId="5E5F50C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66B2DF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74B6280">
            <w:pPr>
              <w:pStyle w:val="5"/>
              <w:jc w:val="center"/>
              <w:rPr>
                <w:rFonts w:hAnsi="宋体" w:cs="宋体"/>
                <w:sz w:val="20"/>
                <w:szCs w:val="20"/>
                <w:highlight w:val="none"/>
              </w:rPr>
            </w:pPr>
            <w:r>
              <w:rPr>
                <w:rFonts w:hint="eastAsia" w:hAnsi="宋体" w:cs="宋体"/>
                <w:sz w:val="20"/>
                <w:szCs w:val="20"/>
                <w:highlight w:val="none"/>
              </w:rPr>
              <w:t>按需维修</w:t>
            </w:r>
          </w:p>
        </w:tc>
      </w:tr>
      <w:tr w14:paraId="494B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BFB011B">
            <w:pPr>
              <w:pStyle w:val="5"/>
              <w:jc w:val="center"/>
              <w:rPr>
                <w:rFonts w:hAnsi="宋体" w:cs="宋体"/>
                <w:sz w:val="20"/>
                <w:szCs w:val="20"/>
                <w:highlight w:val="none"/>
              </w:rPr>
            </w:pPr>
            <w:r>
              <w:rPr>
                <w:rFonts w:hint="eastAsia" w:hAnsi="宋体" w:cs="宋体"/>
                <w:sz w:val="20"/>
                <w:szCs w:val="20"/>
                <w:highlight w:val="none"/>
              </w:rPr>
              <w:t>69</w:t>
            </w:r>
          </w:p>
        </w:tc>
        <w:tc>
          <w:tcPr>
            <w:tcW w:w="0" w:type="auto"/>
            <w:shd w:val="clear" w:color="auto" w:fill="auto"/>
            <w:vAlign w:val="center"/>
          </w:tcPr>
          <w:p w14:paraId="7A261851">
            <w:pPr>
              <w:pStyle w:val="5"/>
              <w:jc w:val="center"/>
              <w:rPr>
                <w:rFonts w:hAnsi="宋体" w:cs="宋体"/>
                <w:sz w:val="20"/>
                <w:szCs w:val="20"/>
                <w:highlight w:val="none"/>
              </w:rPr>
            </w:pPr>
            <w:r>
              <w:rPr>
                <w:rFonts w:hint="eastAsia" w:hAnsi="宋体" w:cs="宋体"/>
                <w:sz w:val="20"/>
                <w:szCs w:val="20"/>
                <w:highlight w:val="none"/>
              </w:rPr>
              <w:t>氮吹仪</w:t>
            </w:r>
          </w:p>
        </w:tc>
        <w:tc>
          <w:tcPr>
            <w:tcW w:w="0" w:type="auto"/>
            <w:shd w:val="clear" w:color="auto" w:fill="auto"/>
            <w:vAlign w:val="center"/>
          </w:tcPr>
          <w:p w14:paraId="55DD931D">
            <w:pPr>
              <w:pStyle w:val="5"/>
              <w:jc w:val="center"/>
              <w:rPr>
                <w:rFonts w:hAnsi="宋体" w:cs="宋体"/>
                <w:sz w:val="20"/>
                <w:szCs w:val="20"/>
                <w:highlight w:val="none"/>
              </w:rPr>
            </w:pPr>
            <w:r>
              <w:rPr>
                <w:rFonts w:hint="eastAsia" w:hAnsi="宋体" w:cs="宋体"/>
                <w:sz w:val="20"/>
                <w:szCs w:val="20"/>
                <w:highlight w:val="none"/>
              </w:rPr>
              <w:t>N-EVAP 116</w:t>
            </w:r>
          </w:p>
        </w:tc>
        <w:tc>
          <w:tcPr>
            <w:tcW w:w="0" w:type="auto"/>
            <w:shd w:val="clear" w:color="auto" w:fill="auto"/>
            <w:vAlign w:val="center"/>
          </w:tcPr>
          <w:p w14:paraId="1264C773">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32DE160D">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116BD073">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82762C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1D66DED">
            <w:pPr>
              <w:pStyle w:val="5"/>
              <w:jc w:val="center"/>
              <w:rPr>
                <w:rFonts w:hAnsi="宋体" w:cs="宋体"/>
                <w:sz w:val="20"/>
                <w:szCs w:val="20"/>
                <w:highlight w:val="none"/>
              </w:rPr>
            </w:pPr>
            <w:r>
              <w:rPr>
                <w:rFonts w:hint="eastAsia" w:hAnsi="宋体" w:cs="宋体"/>
                <w:sz w:val="20"/>
                <w:szCs w:val="20"/>
                <w:highlight w:val="none"/>
              </w:rPr>
              <w:t>按需维修</w:t>
            </w:r>
          </w:p>
        </w:tc>
      </w:tr>
      <w:tr w14:paraId="73ED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6CC3556">
            <w:pPr>
              <w:pStyle w:val="5"/>
              <w:jc w:val="center"/>
              <w:rPr>
                <w:rFonts w:hAnsi="宋体" w:cs="宋体"/>
                <w:sz w:val="20"/>
                <w:szCs w:val="20"/>
                <w:highlight w:val="none"/>
              </w:rPr>
            </w:pPr>
            <w:r>
              <w:rPr>
                <w:rFonts w:hint="eastAsia" w:hAnsi="宋体" w:cs="宋体"/>
                <w:sz w:val="20"/>
                <w:szCs w:val="20"/>
                <w:highlight w:val="none"/>
              </w:rPr>
              <w:t>70</w:t>
            </w:r>
          </w:p>
        </w:tc>
        <w:tc>
          <w:tcPr>
            <w:tcW w:w="0" w:type="auto"/>
            <w:shd w:val="clear" w:color="auto" w:fill="auto"/>
            <w:vAlign w:val="center"/>
          </w:tcPr>
          <w:p w14:paraId="07657604">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74659B20">
            <w:pPr>
              <w:pStyle w:val="5"/>
              <w:jc w:val="center"/>
              <w:rPr>
                <w:rFonts w:hAnsi="宋体" w:cs="宋体"/>
                <w:sz w:val="20"/>
                <w:szCs w:val="20"/>
                <w:highlight w:val="none"/>
              </w:rPr>
            </w:pPr>
            <w:r>
              <w:rPr>
                <w:rFonts w:hint="eastAsia" w:hAnsi="宋体" w:cs="宋体"/>
                <w:sz w:val="20"/>
                <w:szCs w:val="20"/>
                <w:highlight w:val="none"/>
              </w:rPr>
              <w:t>VS-1</w:t>
            </w:r>
          </w:p>
        </w:tc>
        <w:tc>
          <w:tcPr>
            <w:tcW w:w="0" w:type="auto"/>
            <w:shd w:val="clear" w:color="auto" w:fill="auto"/>
            <w:vAlign w:val="center"/>
          </w:tcPr>
          <w:p w14:paraId="1845CFE1">
            <w:pPr>
              <w:pStyle w:val="5"/>
              <w:jc w:val="center"/>
              <w:rPr>
                <w:rFonts w:hAnsi="宋体" w:cs="宋体"/>
                <w:sz w:val="20"/>
                <w:szCs w:val="20"/>
                <w:highlight w:val="none"/>
              </w:rPr>
            </w:pPr>
            <w:r>
              <w:rPr>
                <w:rFonts w:hint="eastAsia" w:hAnsi="宋体" w:cs="宋体"/>
                <w:sz w:val="20"/>
                <w:szCs w:val="20"/>
                <w:highlight w:val="none"/>
              </w:rPr>
              <w:t>2008-12-8</w:t>
            </w:r>
          </w:p>
        </w:tc>
        <w:tc>
          <w:tcPr>
            <w:tcW w:w="0" w:type="auto"/>
            <w:shd w:val="clear" w:color="auto" w:fill="auto"/>
            <w:vAlign w:val="center"/>
          </w:tcPr>
          <w:p w14:paraId="7BF3B849">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2B1506D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DF14DD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E626643">
            <w:pPr>
              <w:pStyle w:val="5"/>
              <w:jc w:val="center"/>
              <w:rPr>
                <w:rFonts w:hAnsi="宋体" w:cs="宋体"/>
                <w:sz w:val="20"/>
                <w:szCs w:val="20"/>
                <w:highlight w:val="none"/>
              </w:rPr>
            </w:pPr>
            <w:r>
              <w:rPr>
                <w:rFonts w:hint="eastAsia" w:hAnsi="宋体" w:cs="宋体"/>
                <w:sz w:val="20"/>
                <w:szCs w:val="20"/>
                <w:highlight w:val="none"/>
              </w:rPr>
              <w:t>按需维修</w:t>
            </w:r>
          </w:p>
        </w:tc>
      </w:tr>
      <w:tr w14:paraId="006E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DA3C352">
            <w:pPr>
              <w:pStyle w:val="5"/>
              <w:jc w:val="center"/>
              <w:rPr>
                <w:rFonts w:hAnsi="宋体" w:cs="宋体"/>
                <w:sz w:val="20"/>
                <w:szCs w:val="20"/>
                <w:highlight w:val="none"/>
              </w:rPr>
            </w:pPr>
            <w:r>
              <w:rPr>
                <w:rFonts w:hint="eastAsia" w:hAnsi="宋体" w:cs="宋体"/>
                <w:sz w:val="20"/>
                <w:szCs w:val="20"/>
                <w:highlight w:val="none"/>
              </w:rPr>
              <w:t>71</w:t>
            </w:r>
          </w:p>
        </w:tc>
        <w:tc>
          <w:tcPr>
            <w:tcW w:w="0" w:type="auto"/>
            <w:shd w:val="clear" w:color="auto" w:fill="auto"/>
            <w:vAlign w:val="center"/>
          </w:tcPr>
          <w:p w14:paraId="19B11F1E">
            <w:pPr>
              <w:pStyle w:val="5"/>
              <w:jc w:val="center"/>
              <w:rPr>
                <w:rFonts w:hAnsi="宋体" w:cs="宋体"/>
                <w:sz w:val="20"/>
                <w:szCs w:val="20"/>
                <w:highlight w:val="none"/>
              </w:rPr>
            </w:pPr>
            <w:r>
              <w:rPr>
                <w:rFonts w:hint="eastAsia" w:hAnsi="宋体" w:cs="宋体"/>
                <w:sz w:val="20"/>
                <w:szCs w:val="20"/>
                <w:highlight w:val="none"/>
              </w:rPr>
              <w:t>冰箱</w:t>
            </w:r>
          </w:p>
        </w:tc>
        <w:tc>
          <w:tcPr>
            <w:tcW w:w="0" w:type="auto"/>
            <w:shd w:val="clear" w:color="auto" w:fill="auto"/>
            <w:vAlign w:val="center"/>
          </w:tcPr>
          <w:p w14:paraId="25B99D5B">
            <w:pPr>
              <w:pStyle w:val="5"/>
              <w:jc w:val="center"/>
              <w:rPr>
                <w:rFonts w:hAnsi="宋体" w:cs="宋体"/>
                <w:sz w:val="20"/>
                <w:szCs w:val="20"/>
                <w:highlight w:val="none"/>
              </w:rPr>
            </w:pPr>
            <w:r>
              <w:rPr>
                <w:rFonts w:hint="eastAsia" w:hAnsi="宋体" w:cs="宋体"/>
                <w:sz w:val="20"/>
                <w:szCs w:val="20"/>
                <w:highlight w:val="none"/>
              </w:rPr>
              <w:t>BCD-186KB</w:t>
            </w:r>
          </w:p>
        </w:tc>
        <w:tc>
          <w:tcPr>
            <w:tcW w:w="0" w:type="auto"/>
            <w:shd w:val="clear" w:color="auto" w:fill="auto"/>
            <w:vAlign w:val="center"/>
          </w:tcPr>
          <w:p w14:paraId="5E7672D7">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5035D4E9">
            <w:pPr>
              <w:pStyle w:val="5"/>
              <w:jc w:val="center"/>
              <w:rPr>
                <w:rFonts w:hAnsi="宋体" w:cs="宋体"/>
                <w:sz w:val="20"/>
                <w:szCs w:val="20"/>
                <w:highlight w:val="none"/>
              </w:rPr>
            </w:pPr>
            <w:r>
              <w:rPr>
                <w:rFonts w:hint="eastAsia" w:hAnsi="宋体" w:cs="宋体"/>
                <w:sz w:val="20"/>
                <w:szCs w:val="20"/>
                <w:highlight w:val="none"/>
              </w:rPr>
              <w:t>样品储存</w:t>
            </w:r>
          </w:p>
        </w:tc>
        <w:tc>
          <w:tcPr>
            <w:tcW w:w="0" w:type="auto"/>
            <w:shd w:val="clear" w:color="auto" w:fill="auto"/>
            <w:noWrap/>
            <w:vAlign w:val="center"/>
          </w:tcPr>
          <w:p w14:paraId="1CA670E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5ADE41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FE9DB53">
            <w:pPr>
              <w:pStyle w:val="5"/>
              <w:jc w:val="center"/>
              <w:rPr>
                <w:rFonts w:hAnsi="宋体" w:cs="宋体"/>
                <w:sz w:val="20"/>
                <w:szCs w:val="20"/>
                <w:highlight w:val="none"/>
              </w:rPr>
            </w:pPr>
            <w:r>
              <w:rPr>
                <w:rFonts w:hint="eastAsia" w:hAnsi="宋体" w:cs="宋体"/>
                <w:sz w:val="20"/>
                <w:szCs w:val="20"/>
                <w:highlight w:val="none"/>
              </w:rPr>
              <w:t>按需维修</w:t>
            </w:r>
          </w:p>
        </w:tc>
      </w:tr>
      <w:tr w14:paraId="348B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771F249">
            <w:pPr>
              <w:pStyle w:val="5"/>
              <w:jc w:val="center"/>
              <w:rPr>
                <w:rFonts w:hAnsi="宋体" w:cs="宋体"/>
                <w:sz w:val="20"/>
                <w:szCs w:val="20"/>
                <w:highlight w:val="none"/>
              </w:rPr>
            </w:pPr>
            <w:r>
              <w:rPr>
                <w:rFonts w:hint="eastAsia" w:hAnsi="宋体" w:cs="宋体"/>
                <w:sz w:val="20"/>
                <w:szCs w:val="20"/>
                <w:highlight w:val="none"/>
              </w:rPr>
              <w:t>72</w:t>
            </w:r>
          </w:p>
        </w:tc>
        <w:tc>
          <w:tcPr>
            <w:tcW w:w="0" w:type="auto"/>
            <w:shd w:val="clear" w:color="auto" w:fill="auto"/>
            <w:vAlign w:val="center"/>
          </w:tcPr>
          <w:p w14:paraId="1D0DF24A">
            <w:pPr>
              <w:pStyle w:val="5"/>
              <w:jc w:val="center"/>
              <w:rPr>
                <w:rFonts w:hAnsi="宋体" w:cs="宋体"/>
                <w:sz w:val="20"/>
                <w:szCs w:val="20"/>
                <w:highlight w:val="none"/>
              </w:rPr>
            </w:pPr>
            <w:r>
              <w:rPr>
                <w:rFonts w:hint="eastAsia" w:hAnsi="宋体" w:cs="宋体"/>
                <w:sz w:val="20"/>
                <w:szCs w:val="20"/>
                <w:highlight w:val="none"/>
              </w:rPr>
              <w:t>精米机</w:t>
            </w:r>
          </w:p>
        </w:tc>
        <w:tc>
          <w:tcPr>
            <w:tcW w:w="0" w:type="auto"/>
            <w:shd w:val="clear" w:color="auto" w:fill="auto"/>
            <w:vAlign w:val="center"/>
          </w:tcPr>
          <w:p w14:paraId="097E6F4E">
            <w:pPr>
              <w:pStyle w:val="5"/>
              <w:jc w:val="center"/>
              <w:rPr>
                <w:rFonts w:hAnsi="宋体" w:cs="宋体"/>
                <w:sz w:val="20"/>
                <w:szCs w:val="20"/>
                <w:highlight w:val="none"/>
              </w:rPr>
            </w:pPr>
            <w:r>
              <w:rPr>
                <w:rFonts w:hint="eastAsia" w:hAnsi="宋体" w:cs="宋体"/>
                <w:sz w:val="20"/>
                <w:szCs w:val="20"/>
                <w:highlight w:val="none"/>
              </w:rPr>
              <w:t>LTJM-2099</w:t>
            </w:r>
          </w:p>
        </w:tc>
        <w:tc>
          <w:tcPr>
            <w:tcW w:w="0" w:type="auto"/>
            <w:shd w:val="clear" w:color="auto" w:fill="auto"/>
            <w:vAlign w:val="center"/>
          </w:tcPr>
          <w:p w14:paraId="7AF892AE">
            <w:pPr>
              <w:pStyle w:val="5"/>
              <w:jc w:val="center"/>
              <w:rPr>
                <w:rFonts w:hAnsi="宋体" w:cs="宋体"/>
                <w:sz w:val="20"/>
                <w:szCs w:val="20"/>
                <w:highlight w:val="none"/>
              </w:rPr>
            </w:pPr>
            <w:r>
              <w:rPr>
                <w:rFonts w:hint="eastAsia" w:hAnsi="宋体" w:cs="宋体"/>
                <w:sz w:val="20"/>
                <w:szCs w:val="20"/>
                <w:highlight w:val="none"/>
              </w:rPr>
              <w:t>2013-9-10</w:t>
            </w:r>
          </w:p>
        </w:tc>
        <w:tc>
          <w:tcPr>
            <w:tcW w:w="0" w:type="auto"/>
            <w:shd w:val="clear" w:color="auto" w:fill="auto"/>
            <w:vAlign w:val="center"/>
          </w:tcPr>
          <w:p w14:paraId="6FF3E341">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14CBAF2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D416CD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C745793">
            <w:pPr>
              <w:pStyle w:val="5"/>
              <w:jc w:val="center"/>
              <w:rPr>
                <w:rFonts w:hAnsi="宋体" w:cs="宋体"/>
                <w:sz w:val="20"/>
                <w:szCs w:val="20"/>
                <w:highlight w:val="none"/>
              </w:rPr>
            </w:pPr>
            <w:r>
              <w:rPr>
                <w:rFonts w:hint="eastAsia" w:hAnsi="宋体" w:cs="宋体"/>
                <w:sz w:val="20"/>
                <w:szCs w:val="20"/>
                <w:highlight w:val="none"/>
              </w:rPr>
              <w:t>按需维修</w:t>
            </w:r>
          </w:p>
        </w:tc>
      </w:tr>
      <w:tr w14:paraId="19E7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8ACD1FD">
            <w:pPr>
              <w:pStyle w:val="5"/>
              <w:jc w:val="center"/>
              <w:rPr>
                <w:rFonts w:hAnsi="宋体" w:cs="宋体"/>
                <w:sz w:val="20"/>
                <w:szCs w:val="20"/>
                <w:highlight w:val="none"/>
              </w:rPr>
            </w:pPr>
            <w:r>
              <w:rPr>
                <w:rFonts w:hint="eastAsia" w:hAnsi="宋体" w:cs="宋体"/>
                <w:sz w:val="20"/>
                <w:szCs w:val="20"/>
                <w:highlight w:val="none"/>
              </w:rPr>
              <w:t>73</w:t>
            </w:r>
          </w:p>
        </w:tc>
        <w:tc>
          <w:tcPr>
            <w:tcW w:w="0" w:type="auto"/>
            <w:shd w:val="clear" w:color="auto" w:fill="auto"/>
            <w:vAlign w:val="center"/>
          </w:tcPr>
          <w:p w14:paraId="148626BF">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2F68F159">
            <w:pPr>
              <w:pStyle w:val="5"/>
              <w:jc w:val="center"/>
              <w:rPr>
                <w:rFonts w:hAnsi="宋体" w:cs="宋体"/>
                <w:sz w:val="20"/>
                <w:szCs w:val="20"/>
                <w:highlight w:val="none"/>
              </w:rPr>
            </w:pPr>
            <w:r>
              <w:rPr>
                <w:rFonts w:hint="eastAsia" w:hAnsi="宋体" w:cs="宋体"/>
                <w:sz w:val="20"/>
                <w:szCs w:val="20"/>
                <w:highlight w:val="none"/>
              </w:rPr>
              <w:t>100-1000ul</w:t>
            </w:r>
          </w:p>
        </w:tc>
        <w:tc>
          <w:tcPr>
            <w:tcW w:w="0" w:type="auto"/>
            <w:shd w:val="clear" w:color="auto" w:fill="auto"/>
            <w:vAlign w:val="center"/>
          </w:tcPr>
          <w:p w14:paraId="253479B8">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436FB2D5">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2C6E0C5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9FEA36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9EF0919">
            <w:pPr>
              <w:pStyle w:val="5"/>
              <w:jc w:val="center"/>
              <w:rPr>
                <w:rFonts w:hAnsi="宋体" w:cs="宋体"/>
                <w:sz w:val="20"/>
                <w:szCs w:val="20"/>
                <w:highlight w:val="none"/>
              </w:rPr>
            </w:pPr>
            <w:r>
              <w:rPr>
                <w:rFonts w:hint="eastAsia" w:hAnsi="宋体" w:cs="宋体"/>
                <w:sz w:val="20"/>
                <w:szCs w:val="20"/>
                <w:highlight w:val="none"/>
              </w:rPr>
              <w:t>按需维修</w:t>
            </w:r>
          </w:p>
        </w:tc>
      </w:tr>
      <w:tr w14:paraId="330A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8EA170B">
            <w:pPr>
              <w:pStyle w:val="5"/>
              <w:jc w:val="center"/>
              <w:rPr>
                <w:rFonts w:hAnsi="宋体" w:cs="宋体"/>
                <w:sz w:val="20"/>
                <w:szCs w:val="20"/>
                <w:highlight w:val="none"/>
              </w:rPr>
            </w:pPr>
            <w:r>
              <w:rPr>
                <w:rFonts w:hint="eastAsia" w:hAnsi="宋体" w:cs="宋体"/>
                <w:sz w:val="20"/>
                <w:szCs w:val="20"/>
                <w:highlight w:val="none"/>
              </w:rPr>
              <w:t>74</w:t>
            </w:r>
          </w:p>
        </w:tc>
        <w:tc>
          <w:tcPr>
            <w:tcW w:w="0" w:type="auto"/>
            <w:shd w:val="clear" w:color="auto" w:fill="auto"/>
            <w:vAlign w:val="center"/>
          </w:tcPr>
          <w:p w14:paraId="3BDF8C21">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260A3530">
            <w:pPr>
              <w:pStyle w:val="5"/>
              <w:jc w:val="center"/>
              <w:rPr>
                <w:rFonts w:hAnsi="宋体" w:cs="宋体"/>
                <w:sz w:val="20"/>
                <w:szCs w:val="20"/>
                <w:highlight w:val="none"/>
              </w:rPr>
            </w:pPr>
            <w:r>
              <w:rPr>
                <w:rFonts w:hint="eastAsia" w:hAnsi="宋体" w:cs="宋体"/>
                <w:sz w:val="20"/>
                <w:szCs w:val="20"/>
                <w:highlight w:val="none"/>
              </w:rPr>
              <w:t>2-10mL</w:t>
            </w:r>
          </w:p>
        </w:tc>
        <w:tc>
          <w:tcPr>
            <w:tcW w:w="0" w:type="auto"/>
            <w:shd w:val="clear" w:color="auto" w:fill="auto"/>
            <w:vAlign w:val="center"/>
          </w:tcPr>
          <w:p w14:paraId="136BEAE9">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BD2F86C">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4D0DBEE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52BF93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910F00D">
            <w:pPr>
              <w:pStyle w:val="5"/>
              <w:jc w:val="center"/>
              <w:rPr>
                <w:rFonts w:hAnsi="宋体" w:cs="宋体"/>
                <w:sz w:val="20"/>
                <w:szCs w:val="20"/>
                <w:highlight w:val="none"/>
              </w:rPr>
            </w:pPr>
            <w:r>
              <w:rPr>
                <w:rFonts w:hint="eastAsia" w:hAnsi="宋体" w:cs="宋体"/>
                <w:sz w:val="20"/>
                <w:szCs w:val="20"/>
                <w:highlight w:val="none"/>
              </w:rPr>
              <w:t>按需维修</w:t>
            </w:r>
          </w:p>
        </w:tc>
      </w:tr>
      <w:tr w14:paraId="704C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05E9A8F">
            <w:pPr>
              <w:pStyle w:val="5"/>
              <w:jc w:val="center"/>
              <w:rPr>
                <w:rFonts w:hAnsi="宋体" w:cs="宋体"/>
                <w:sz w:val="20"/>
                <w:szCs w:val="20"/>
                <w:highlight w:val="none"/>
              </w:rPr>
            </w:pPr>
            <w:r>
              <w:rPr>
                <w:rFonts w:hint="eastAsia" w:hAnsi="宋体" w:cs="宋体"/>
                <w:sz w:val="20"/>
                <w:szCs w:val="20"/>
                <w:highlight w:val="none"/>
              </w:rPr>
              <w:t>75</w:t>
            </w:r>
          </w:p>
        </w:tc>
        <w:tc>
          <w:tcPr>
            <w:tcW w:w="0" w:type="auto"/>
            <w:shd w:val="clear" w:color="auto" w:fill="auto"/>
            <w:vAlign w:val="center"/>
          </w:tcPr>
          <w:p w14:paraId="0B41D2D9">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0451BAE1">
            <w:pPr>
              <w:pStyle w:val="5"/>
              <w:jc w:val="center"/>
              <w:rPr>
                <w:rFonts w:hAnsi="宋体" w:cs="宋体"/>
                <w:sz w:val="20"/>
                <w:szCs w:val="20"/>
                <w:highlight w:val="none"/>
              </w:rPr>
            </w:pPr>
            <w:r>
              <w:rPr>
                <w:rFonts w:hint="eastAsia" w:hAnsi="宋体" w:cs="宋体"/>
                <w:sz w:val="20"/>
                <w:szCs w:val="20"/>
                <w:highlight w:val="none"/>
              </w:rPr>
              <w:t>MS3</w:t>
            </w:r>
          </w:p>
        </w:tc>
        <w:tc>
          <w:tcPr>
            <w:tcW w:w="0" w:type="auto"/>
            <w:shd w:val="clear" w:color="auto" w:fill="auto"/>
            <w:vAlign w:val="center"/>
          </w:tcPr>
          <w:p w14:paraId="42C294E0">
            <w:pPr>
              <w:pStyle w:val="5"/>
              <w:jc w:val="center"/>
              <w:rPr>
                <w:rFonts w:hAnsi="宋体" w:cs="宋体"/>
                <w:sz w:val="20"/>
                <w:szCs w:val="20"/>
                <w:highlight w:val="none"/>
              </w:rPr>
            </w:pPr>
            <w:r>
              <w:rPr>
                <w:rFonts w:hint="eastAsia" w:hAnsi="宋体" w:cs="宋体"/>
                <w:sz w:val="20"/>
                <w:szCs w:val="20"/>
                <w:highlight w:val="none"/>
              </w:rPr>
              <w:t>2006-4-28</w:t>
            </w:r>
          </w:p>
        </w:tc>
        <w:tc>
          <w:tcPr>
            <w:tcW w:w="0" w:type="auto"/>
            <w:shd w:val="clear" w:color="auto" w:fill="auto"/>
            <w:vAlign w:val="center"/>
          </w:tcPr>
          <w:p w14:paraId="74AE8AC9">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4B1BCC7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E09814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956F782">
            <w:pPr>
              <w:pStyle w:val="5"/>
              <w:jc w:val="center"/>
              <w:rPr>
                <w:rFonts w:hAnsi="宋体" w:cs="宋体"/>
                <w:sz w:val="20"/>
                <w:szCs w:val="20"/>
                <w:highlight w:val="none"/>
              </w:rPr>
            </w:pPr>
            <w:r>
              <w:rPr>
                <w:rFonts w:hint="eastAsia" w:hAnsi="宋体" w:cs="宋体"/>
                <w:sz w:val="20"/>
                <w:szCs w:val="20"/>
                <w:highlight w:val="none"/>
              </w:rPr>
              <w:t>按需维修</w:t>
            </w:r>
          </w:p>
        </w:tc>
      </w:tr>
      <w:tr w14:paraId="35D4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673B87B">
            <w:pPr>
              <w:pStyle w:val="5"/>
              <w:jc w:val="center"/>
              <w:rPr>
                <w:rFonts w:hAnsi="宋体" w:cs="宋体"/>
                <w:sz w:val="20"/>
                <w:szCs w:val="20"/>
                <w:highlight w:val="none"/>
              </w:rPr>
            </w:pPr>
            <w:r>
              <w:rPr>
                <w:rFonts w:hint="eastAsia" w:hAnsi="宋体" w:cs="宋体"/>
                <w:sz w:val="20"/>
                <w:szCs w:val="20"/>
                <w:highlight w:val="none"/>
              </w:rPr>
              <w:t>76</w:t>
            </w:r>
          </w:p>
        </w:tc>
        <w:tc>
          <w:tcPr>
            <w:tcW w:w="0" w:type="auto"/>
            <w:shd w:val="clear" w:color="auto" w:fill="auto"/>
            <w:vAlign w:val="center"/>
          </w:tcPr>
          <w:p w14:paraId="1F00B067">
            <w:pPr>
              <w:pStyle w:val="5"/>
              <w:jc w:val="center"/>
              <w:rPr>
                <w:rFonts w:hAnsi="宋体" w:cs="宋体"/>
                <w:sz w:val="20"/>
                <w:szCs w:val="20"/>
                <w:highlight w:val="none"/>
              </w:rPr>
            </w:pPr>
            <w:r>
              <w:rPr>
                <w:rFonts w:hint="eastAsia" w:hAnsi="宋体" w:cs="宋体"/>
                <w:sz w:val="20"/>
                <w:szCs w:val="20"/>
                <w:highlight w:val="none"/>
              </w:rPr>
              <w:t>电热板</w:t>
            </w:r>
          </w:p>
        </w:tc>
        <w:tc>
          <w:tcPr>
            <w:tcW w:w="0" w:type="auto"/>
            <w:shd w:val="clear" w:color="auto" w:fill="auto"/>
            <w:vAlign w:val="center"/>
          </w:tcPr>
          <w:p w14:paraId="4DAF623A">
            <w:pPr>
              <w:pStyle w:val="5"/>
              <w:jc w:val="center"/>
              <w:rPr>
                <w:rFonts w:hAnsi="宋体" w:cs="宋体"/>
                <w:sz w:val="20"/>
                <w:szCs w:val="20"/>
                <w:highlight w:val="none"/>
              </w:rPr>
            </w:pPr>
            <w:r>
              <w:rPr>
                <w:rFonts w:hint="eastAsia" w:hAnsi="宋体" w:cs="宋体"/>
                <w:sz w:val="20"/>
                <w:szCs w:val="20"/>
                <w:highlight w:val="none"/>
              </w:rPr>
              <w:t>C-MAG HP10</w:t>
            </w:r>
          </w:p>
        </w:tc>
        <w:tc>
          <w:tcPr>
            <w:tcW w:w="0" w:type="auto"/>
            <w:shd w:val="clear" w:color="auto" w:fill="auto"/>
            <w:vAlign w:val="center"/>
          </w:tcPr>
          <w:p w14:paraId="4A01A676">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18C11D98">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9BAC99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6953D4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0EB40DF">
            <w:pPr>
              <w:pStyle w:val="5"/>
              <w:jc w:val="center"/>
              <w:rPr>
                <w:rFonts w:hAnsi="宋体" w:cs="宋体"/>
                <w:sz w:val="20"/>
                <w:szCs w:val="20"/>
                <w:highlight w:val="none"/>
              </w:rPr>
            </w:pPr>
            <w:r>
              <w:rPr>
                <w:rFonts w:hint="eastAsia" w:hAnsi="宋体" w:cs="宋体"/>
                <w:sz w:val="20"/>
                <w:szCs w:val="20"/>
                <w:highlight w:val="none"/>
              </w:rPr>
              <w:t>按需维修</w:t>
            </w:r>
          </w:p>
        </w:tc>
      </w:tr>
      <w:tr w14:paraId="5CFB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F05F61F">
            <w:pPr>
              <w:pStyle w:val="5"/>
              <w:jc w:val="center"/>
              <w:rPr>
                <w:rFonts w:hAnsi="宋体" w:cs="宋体"/>
                <w:sz w:val="20"/>
                <w:szCs w:val="20"/>
                <w:highlight w:val="none"/>
              </w:rPr>
            </w:pPr>
            <w:r>
              <w:rPr>
                <w:rFonts w:hint="eastAsia" w:hAnsi="宋体" w:cs="宋体"/>
                <w:sz w:val="20"/>
                <w:szCs w:val="20"/>
                <w:highlight w:val="none"/>
              </w:rPr>
              <w:t>77</w:t>
            </w:r>
          </w:p>
        </w:tc>
        <w:tc>
          <w:tcPr>
            <w:tcW w:w="0" w:type="auto"/>
            <w:shd w:val="clear" w:color="auto" w:fill="auto"/>
            <w:vAlign w:val="center"/>
          </w:tcPr>
          <w:p w14:paraId="617A5EF0">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29CF15C9">
            <w:pPr>
              <w:pStyle w:val="5"/>
              <w:jc w:val="center"/>
              <w:rPr>
                <w:rFonts w:hAnsi="宋体" w:cs="宋体"/>
                <w:sz w:val="20"/>
                <w:szCs w:val="20"/>
                <w:highlight w:val="none"/>
              </w:rPr>
            </w:pPr>
            <w:r>
              <w:rPr>
                <w:rFonts w:hint="eastAsia" w:hAnsi="宋体" w:cs="宋体"/>
                <w:sz w:val="20"/>
                <w:szCs w:val="20"/>
                <w:highlight w:val="none"/>
              </w:rPr>
              <w:t>MS3</w:t>
            </w:r>
          </w:p>
        </w:tc>
        <w:tc>
          <w:tcPr>
            <w:tcW w:w="0" w:type="auto"/>
            <w:shd w:val="clear" w:color="auto" w:fill="auto"/>
            <w:vAlign w:val="center"/>
          </w:tcPr>
          <w:p w14:paraId="58CFA851">
            <w:pPr>
              <w:pStyle w:val="5"/>
              <w:jc w:val="center"/>
              <w:rPr>
                <w:rFonts w:hAnsi="宋体" w:cs="宋体"/>
                <w:sz w:val="20"/>
                <w:szCs w:val="20"/>
                <w:highlight w:val="none"/>
              </w:rPr>
            </w:pPr>
            <w:r>
              <w:rPr>
                <w:rFonts w:hint="eastAsia" w:hAnsi="宋体" w:cs="宋体"/>
                <w:sz w:val="20"/>
                <w:szCs w:val="20"/>
                <w:highlight w:val="none"/>
              </w:rPr>
              <w:t>2013-11-30</w:t>
            </w:r>
          </w:p>
        </w:tc>
        <w:tc>
          <w:tcPr>
            <w:tcW w:w="0" w:type="auto"/>
            <w:shd w:val="clear" w:color="auto" w:fill="auto"/>
            <w:vAlign w:val="center"/>
          </w:tcPr>
          <w:p w14:paraId="252D2B1E">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0F0F1F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CEAB2F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F4ABE95">
            <w:pPr>
              <w:pStyle w:val="5"/>
              <w:jc w:val="center"/>
              <w:rPr>
                <w:rFonts w:hAnsi="宋体" w:cs="宋体"/>
                <w:sz w:val="20"/>
                <w:szCs w:val="20"/>
                <w:highlight w:val="none"/>
              </w:rPr>
            </w:pPr>
            <w:r>
              <w:rPr>
                <w:rFonts w:hint="eastAsia" w:hAnsi="宋体" w:cs="宋体"/>
                <w:sz w:val="20"/>
                <w:szCs w:val="20"/>
                <w:highlight w:val="none"/>
              </w:rPr>
              <w:t>按需维修</w:t>
            </w:r>
          </w:p>
        </w:tc>
      </w:tr>
      <w:tr w14:paraId="4533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03B8CE0">
            <w:pPr>
              <w:pStyle w:val="5"/>
              <w:jc w:val="center"/>
              <w:rPr>
                <w:rFonts w:hAnsi="宋体" w:cs="宋体"/>
                <w:sz w:val="20"/>
                <w:szCs w:val="20"/>
                <w:highlight w:val="none"/>
              </w:rPr>
            </w:pPr>
            <w:r>
              <w:rPr>
                <w:rFonts w:hint="eastAsia" w:hAnsi="宋体" w:cs="宋体"/>
                <w:sz w:val="20"/>
                <w:szCs w:val="20"/>
                <w:highlight w:val="none"/>
              </w:rPr>
              <w:t>78</w:t>
            </w:r>
          </w:p>
        </w:tc>
        <w:tc>
          <w:tcPr>
            <w:tcW w:w="0" w:type="auto"/>
            <w:shd w:val="clear" w:color="auto" w:fill="auto"/>
            <w:vAlign w:val="center"/>
          </w:tcPr>
          <w:p w14:paraId="42DE492B">
            <w:pPr>
              <w:pStyle w:val="5"/>
              <w:jc w:val="center"/>
              <w:rPr>
                <w:rFonts w:hAnsi="宋体" w:cs="宋体"/>
                <w:sz w:val="20"/>
                <w:szCs w:val="20"/>
                <w:highlight w:val="none"/>
              </w:rPr>
            </w:pPr>
            <w:r>
              <w:rPr>
                <w:rFonts w:hint="eastAsia" w:hAnsi="宋体" w:cs="宋体"/>
                <w:sz w:val="20"/>
                <w:szCs w:val="20"/>
                <w:highlight w:val="none"/>
              </w:rPr>
              <w:t>氮吹仪</w:t>
            </w:r>
          </w:p>
        </w:tc>
        <w:tc>
          <w:tcPr>
            <w:tcW w:w="0" w:type="auto"/>
            <w:shd w:val="clear" w:color="auto" w:fill="auto"/>
            <w:vAlign w:val="center"/>
          </w:tcPr>
          <w:p w14:paraId="3746884D">
            <w:pPr>
              <w:pStyle w:val="5"/>
              <w:jc w:val="center"/>
              <w:rPr>
                <w:rFonts w:hAnsi="宋体" w:cs="宋体"/>
                <w:sz w:val="20"/>
                <w:szCs w:val="20"/>
                <w:highlight w:val="none"/>
              </w:rPr>
            </w:pPr>
            <w:r>
              <w:rPr>
                <w:rFonts w:hint="eastAsia" w:hAnsi="宋体" w:cs="宋体"/>
                <w:sz w:val="20"/>
                <w:szCs w:val="20"/>
                <w:highlight w:val="none"/>
              </w:rPr>
              <w:t>N-EVAP112</w:t>
            </w:r>
          </w:p>
        </w:tc>
        <w:tc>
          <w:tcPr>
            <w:tcW w:w="0" w:type="auto"/>
            <w:shd w:val="clear" w:color="auto" w:fill="auto"/>
            <w:vAlign w:val="center"/>
          </w:tcPr>
          <w:p w14:paraId="61ECF633">
            <w:pPr>
              <w:pStyle w:val="5"/>
              <w:jc w:val="center"/>
              <w:rPr>
                <w:rFonts w:hAnsi="宋体" w:cs="宋体"/>
                <w:sz w:val="20"/>
                <w:szCs w:val="20"/>
                <w:highlight w:val="none"/>
              </w:rPr>
            </w:pPr>
            <w:r>
              <w:rPr>
                <w:rFonts w:hint="eastAsia" w:hAnsi="宋体" w:cs="宋体"/>
                <w:sz w:val="20"/>
                <w:szCs w:val="20"/>
                <w:highlight w:val="none"/>
              </w:rPr>
              <w:t>2013-11-30</w:t>
            </w:r>
          </w:p>
        </w:tc>
        <w:tc>
          <w:tcPr>
            <w:tcW w:w="0" w:type="auto"/>
            <w:shd w:val="clear" w:color="auto" w:fill="auto"/>
            <w:vAlign w:val="center"/>
          </w:tcPr>
          <w:p w14:paraId="58FEB806">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11F7745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A3CB3A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3653E17">
            <w:pPr>
              <w:pStyle w:val="5"/>
              <w:jc w:val="center"/>
              <w:rPr>
                <w:rFonts w:hAnsi="宋体" w:cs="宋体"/>
                <w:sz w:val="20"/>
                <w:szCs w:val="20"/>
                <w:highlight w:val="none"/>
              </w:rPr>
            </w:pPr>
            <w:r>
              <w:rPr>
                <w:rFonts w:hint="eastAsia" w:hAnsi="宋体" w:cs="宋体"/>
                <w:sz w:val="20"/>
                <w:szCs w:val="20"/>
                <w:highlight w:val="none"/>
              </w:rPr>
              <w:t>按需维修</w:t>
            </w:r>
          </w:p>
        </w:tc>
      </w:tr>
      <w:tr w14:paraId="1632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756B0A5">
            <w:pPr>
              <w:pStyle w:val="5"/>
              <w:jc w:val="center"/>
              <w:rPr>
                <w:rFonts w:hAnsi="宋体" w:cs="宋体"/>
                <w:sz w:val="20"/>
                <w:szCs w:val="20"/>
                <w:highlight w:val="none"/>
              </w:rPr>
            </w:pPr>
            <w:r>
              <w:rPr>
                <w:rFonts w:hint="eastAsia" w:hAnsi="宋体" w:cs="宋体"/>
                <w:sz w:val="20"/>
                <w:szCs w:val="20"/>
                <w:highlight w:val="none"/>
              </w:rPr>
              <w:t>79</w:t>
            </w:r>
          </w:p>
        </w:tc>
        <w:tc>
          <w:tcPr>
            <w:tcW w:w="0" w:type="auto"/>
            <w:shd w:val="clear" w:color="auto" w:fill="auto"/>
            <w:vAlign w:val="center"/>
          </w:tcPr>
          <w:p w14:paraId="5CEF3556">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53F971F8">
            <w:pPr>
              <w:pStyle w:val="5"/>
              <w:jc w:val="center"/>
              <w:rPr>
                <w:rFonts w:hAnsi="宋体" w:cs="宋体"/>
                <w:sz w:val="20"/>
                <w:szCs w:val="20"/>
                <w:highlight w:val="none"/>
              </w:rPr>
            </w:pPr>
            <w:r>
              <w:rPr>
                <w:rFonts w:hint="eastAsia" w:hAnsi="宋体" w:cs="宋体"/>
                <w:sz w:val="20"/>
                <w:szCs w:val="20"/>
                <w:highlight w:val="none"/>
              </w:rPr>
              <w:t>MS3</w:t>
            </w:r>
          </w:p>
        </w:tc>
        <w:tc>
          <w:tcPr>
            <w:tcW w:w="0" w:type="auto"/>
            <w:shd w:val="clear" w:color="auto" w:fill="auto"/>
            <w:vAlign w:val="center"/>
          </w:tcPr>
          <w:p w14:paraId="48B4025A">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2C99B564">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262AB9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43FF72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0630D30">
            <w:pPr>
              <w:pStyle w:val="5"/>
              <w:jc w:val="center"/>
              <w:rPr>
                <w:rFonts w:hAnsi="宋体" w:cs="宋体"/>
                <w:sz w:val="20"/>
                <w:szCs w:val="20"/>
                <w:highlight w:val="none"/>
              </w:rPr>
            </w:pPr>
            <w:r>
              <w:rPr>
                <w:rFonts w:hint="eastAsia" w:hAnsi="宋体" w:cs="宋体"/>
                <w:sz w:val="20"/>
                <w:szCs w:val="20"/>
                <w:highlight w:val="none"/>
              </w:rPr>
              <w:t>按需维修</w:t>
            </w:r>
          </w:p>
        </w:tc>
      </w:tr>
      <w:tr w14:paraId="25E0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16597F7">
            <w:pPr>
              <w:pStyle w:val="5"/>
              <w:jc w:val="center"/>
              <w:rPr>
                <w:rFonts w:hAnsi="宋体" w:cs="宋体"/>
                <w:sz w:val="20"/>
                <w:szCs w:val="20"/>
                <w:highlight w:val="none"/>
              </w:rPr>
            </w:pPr>
            <w:r>
              <w:rPr>
                <w:rFonts w:hint="eastAsia" w:hAnsi="宋体" w:cs="宋体"/>
                <w:sz w:val="20"/>
                <w:szCs w:val="20"/>
                <w:highlight w:val="none"/>
              </w:rPr>
              <w:t>80</w:t>
            </w:r>
          </w:p>
        </w:tc>
        <w:tc>
          <w:tcPr>
            <w:tcW w:w="0" w:type="auto"/>
            <w:shd w:val="clear" w:color="auto" w:fill="auto"/>
            <w:vAlign w:val="center"/>
          </w:tcPr>
          <w:p w14:paraId="190781EC">
            <w:pPr>
              <w:pStyle w:val="5"/>
              <w:jc w:val="center"/>
              <w:rPr>
                <w:rFonts w:hAnsi="宋体" w:cs="宋体"/>
                <w:sz w:val="20"/>
                <w:szCs w:val="20"/>
                <w:highlight w:val="none"/>
              </w:rPr>
            </w:pPr>
            <w:r>
              <w:rPr>
                <w:rFonts w:hint="eastAsia" w:hAnsi="宋体" w:cs="宋体"/>
                <w:sz w:val="20"/>
                <w:szCs w:val="20"/>
                <w:highlight w:val="none"/>
              </w:rPr>
              <w:t>M100单道可调式移液器</w:t>
            </w:r>
          </w:p>
        </w:tc>
        <w:tc>
          <w:tcPr>
            <w:tcW w:w="0" w:type="auto"/>
            <w:shd w:val="clear" w:color="auto" w:fill="auto"/>
            <w:vAlign w:val="center"/>
          </w:tcPr>
          <w:p w14:paraId="29E55E6C">
            <w:pPr>
              <w:pStyle w:val="5"/>
              <w:jc w:val="center"/>
              <w:rPr>
                <w:rFonts w:hAnsi="宋体" w:cs="宋体"/>
                <w:sz w:val="20"/>
                <w:szCs w:val="20"/>
                <w:highlight w:val="none"/>
              </w:rPr>
            </w:pPr>
            <w:r>
              <w:rPr>
                <w:rFonts w:hint="eastAsia" w:hAnsi="宋体" w:cs="宋体"/>
                <w:sz w:val="20"/>
                <w:szCs w:val="20"/>
                <w:highlight w:val="none"/>
              </w:rPr>
              <w:t>10-100μL</w:t>
            </w:r>
          </w:p>
        </w:tc>
        <w:tc>
          <w:tcPr>
            <w:tcW w:w="0" w:type="auto"/>
            <w:shd w:val="clear" w:color="auto" w:fill="auto"/>
            <w:vAlign w:val="center"/>
          </w:tcPr>
          <w:p w14:paraId="055957D4">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04295AEC">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72BF33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CE5EDE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FBDC85B">
            <w:pPr>
              <w:pStyle w:val="5"/>
              <w:jc w:val="center"/>
              <w:rPr>
                <w:rFonts w:hAnsi="宋体" w:cs="宋体"/>
                <w:sz w:val="20"/>
                <w:szCs w:val="20"/>
                <w:highlight w:val="none"/>
              </w:rPr>
            </w:pPr>
            <w:r>
              <w:rPr>
                <w:rFonts w:hint="eastAsia" w:hAnsi="宋体" w:cs="宋体"/>
                <w:sz w:val="20"/>
                <w:szCs w:val="20"/>
                <w:highlight w:val="none"/>
              </w:rPr>
              <w:t>按需维修</w:t>
            </w:r>
          </w:p>
        </w:tc>
      </w:tr>
      <w:tr w14:paraId="0EE9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1F51B31">
            <w:pPr>
              <w:pStyle w:val="5"/>
              <w:jc w:val="center"/>
              <w:rPr>
                <w:rFonts w:hAnsi="宋体" w:cs="宋体"/>
                <w:sz w:val="20"/>
                <w:szCs w:val="20"/>
                <w:highlight w:val="none"/>
              </w:rPr>
            </w:pPr>
            <w:r>
              <w:rPr>
                <w:rFonts w:hint="eastAsia" w:hAnsi="宋体" w:cs="宋体"/>
                <w:sz w:val="20"/>
                <w:szCs w:val="20"/>
                <w:highlight w:val="none"/>
              </w:rPr>
              <w:t>81</w:t>
            </w:r>
          </w:p>
        </w:tc>
        <w:tc>
          <w:tcPr>
            <w:tcW w:w="0" w:type="auto"/>
            <w:shd w:val="clear" w:color="auto" w:fill="auto"/>
            <w:vAlign w:val="center"/>
          </w:tcPr>
          <w:p w14:paraId="5D676190">
            <w:pPr>
              <w:pStyle w:val="5"/>
              <w:jc w:val="center"/>
              <w:rPr>
                <w:rFonts w:hAnsi="宋体" w:cs="宋体"/>
                <w:sz w:val="20"/>
                <w:szCs w:val="20"/>
                <w:highlight w:val="none"/>
              </w:rPr>
            </w:pPr>
            <w:r>
              <w:rPr>
                <w:rFonts w:hint="eastAsia" w:hAnsi="宋体" w:cs="宋体"/>
                <w:sz w:val="20"/>
                <w:szCs w:val="20"/>
                <w:highlight w:val="none"/>
              </w:rPr>
              <w:t>M250单道可调式移液器</w:t>
            </w:r>
          </w:p>
        </w:tc>
        <w:tc>
          <w:tcPr>
            <w:tcW w:w="0" w:type="auto"/>
            <w:shd w:val="clear" w:color="auto" w:fill="auto"/>
            <w:vAlign w:val="center"/>
          </w:tcPr>
          <w:p w14:paraId="2729F85E">
            <w:pPr>
              <w:pStyle w:val="5"/>
              <w:jc w:val="center"/>
              <w:rPr>
                <w:rFonts w:hAnsi="宋体" w:cs="宋体"/>
                <w:sz w:val="20"/>
                <w:szCs w:val="20"/>
                <w:highlight w:val="none"/>
              </w:rPr>
            </w:pPr>
            <w:r>
              <w:rPr>
                <w:rFonts w:hint="eastAsia" w:hAnsi="宋体" w:cs="宋体"/>
                <w:sz w:val="20"/>
                <w:szCs w:val="20"/>
                <w:highlight w:val="none"/>
              </w:rPr>
              <w:t>50-250μL</w:t>
            </w:r>
          </w:p>
        </w:tc>
        <w:tc>
          <w:tcPr>
            <w:tcW w:w="0" w:type="auto"/>
            <w:shd w:val="clear" w:color="auto" w:fill="auto"/>
            <w:vAlign w:val="center"/>
          </w:tcPr>
          <w:p w14:paraId="3283E443">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0153B4A">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92CE44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57A0BA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D7E7709">
            <w:pPr>
              <w:pStyle w:val="5"/>
              <w:jc w:val="center"/>
              <w:rPr>
                <w:rFonts w:hAnsi="宋体" w:cs="宋体"/>
                <w:sz w:val="20"/>
                <w:szCs w:val="20"/>
                <w:highlight w:val="none"/>
              </w:rPr>
            </w:pPr>
            <w:r>
              <w:rPr>
                <w:rFonts w:hint="eastAsia" w:hAnsi="宋体" w:cs="宋体"/>
                <w:sz w:val="20"/>
                <w:szCs w:val="20"/>
                <w:highlight w:val="none"/>
              </w:rPr>
              <w:t>按需维修</w:t>
            </w:r>
          </w:p>
        </w:tc>
      </w:tr>
      <w:tr w14:paraId="7154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D4961F7">
            <w:pPr>
              <w:pStyle w:val="5"/>
              <w:jc w:val="center"/>
              <w:rPr>
                <w:rFonts w:hAnsi="宋体" w:cs="宋体"/>
                <w:sz w:val="20"/>
                <w:szCs w:val="20"/>
                <w:highlight w:val="none"/>
              </w:rPr>
            </w:pPr>
            <w:r>
              <w:rPr>
                <w:rFonts w:hint="eastAsia" w:hAnsi="宋体" w:cs="宋体"/>
                <w:sz w:val="20"/>
                <w:szCs w:val="20"/>
                <w:highlight w:val="none"/>
              </w:rPr>
              <w:t>82</w:t>
            </w:r>
          </w:p>
        </w:tc>
        <w:tc>
          <w:tcPr>
            <w:tcW w:w="0" w:type="auto"/>
            <w:shd w:val="clear" w:color="auto" w:fill="auto"/>
            <w:vAlign w:val="center"/>
          </w:tcPr>
          <w:p w14:paraId="73C56308">
            <w:pPr>
              <w:pStyle w:val="5"/>
              <w:jc w:val="center"/>
              <w:rPr>
                <w:rFonts w:hAnsi="宋体" w:cs="宋体"/>
                <w:sz w:val="20"/>
                <w:szCs w:val="20"/>
                <w:highlight w:val="none"/>
              </w:rPr>
            </w:pPr>
            <w:r>
              <w:rPr>
                <w:rFonts w:hint="eastAsia" w:hAnsi="宋体" w:cs="宋体"/>
                <w:sz w:val="20"/>
                <w:szCs w:val="20"/>
                <w:highlight w:val="none"/>
              </w:rPr>
              <w:t>M1000单道可调式移液器</w:t>
            </w:r>
          </w:p>
        </w:tc>
        <w:tc>
          <w:tcPr>
            <w:tcW w:w="0" w:type="auto"/>
            <w:shd w:val="clear" w:color="auto" w:fill="auto"/>
            <w:vAlign w:val="center"/>
          </w:tcPr>
          <w:p w14:paraId="317697B5">
            <w:pPr>
              <w:pStyle w:val="5"/>
              <w:jc w:val="center"/>
              <w:rPr>
                <w:rFonts w:hAnsi="宋体" w:cs="宋体"/>
                <w:sz w:val="20"/>
                <w:szCs w:val="20"/>
                <w:highlight w:val="none"/>
              </w:rPr>
            </w:pPr>
            <w:r>
              <w:rPr>
                <w:rFonts w:hint="eastAsia" w:hAnsi="宋体" w:cs="宋体"/>
                <w:sz w:val="20"/>
                <w:szCs w:val="20"/>
                <w:highlight w:val="none"/>
              </w:rPr>
              <w:t>100-1000μL</w:t>
            </w:r>
          </w:p>
        </w:tc>
        <w:tc>
          <w:tcPr>
            <w:tcW w:w="0" w:type="auto"/>
            <w:shd w:val="clear" w:color="auto" w:fill="auto"/>
            <w:vAlign w:val="center"/>
          </w:tcPr>
          <w:p w14:paraId="67B416EB">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5AE24103">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4E0A4A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ADBFA7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2783F11">
            <w:pPr>
              <w:pStyle w:val="5"/>
              <w:jc w:val="center"/>
              <w:rPr>
                <w:rFonts w:hAnsi="宋体" w:cs="宋体"/>
                <w:sz w:val="20"/>
                <w:szCs w:val="20"/>
                <w:highlight w:val="none"/>
              </w:rPr>
            </w:pPr>
            <w:r>
              <w:rPr>
                <w:rFonts w:hint="eastAsia" w:hAnsi="宋体" w:cs="宋体"/>
                <w:sz w:val="20"/>
                <w:szCs w:val="20"/>
                <w:highlight w:val="none"/>
              </w:rPr>
              <w:t>按需维修</w:t>
            </w:r>
          </w:p>
        </w:tc>
      </w:tr>
      <w:tr w14:paraId="4AFB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3FA8FE58">
            <w:pPr>
              <w:pStyle w:val="5"/>
              <w:jc w:val="center"/>
              <w:rPr>
                <w:rFonts w:hAnsi="宋体" w:cs="宋体"/>
                <w:sz w:val="20"/>
                <w:szCs w:val="20"/>
                <w:highlight w:val="none"/>
              </w:rPr>
            </w:pPr>
            <w:r>
              <w:rPr>
                <w:rFonts w:hint="eastAsia" w:hAnsi="宋体" w:cs="宋体"/>
                <w:sz w:val="20"/>
                <w:szCs w:val="20"/>
                <w:highlight w:val="none"/>
              </w:rPr>
              <w:t>83</w:t>
            </w:r>
          </w:p>
        </w:tc>
        <w:tc>
          <w:tcPr>
            <w:tcW w:w="0" w:type="auto"/>
            <w:shd w:val="clear" w:color="auto" w:fill="auto"/>
            <w:vAlign w:val="center"/>
          </w:tcPr>
          <w:p w14:paraId="2ED37567">
            <w:pPr>
              <w:pStyle w:val="5"/>
              <w:jc w:val="center"/>
              <w:rPr>
                <w:rFonts w:hAnsi="宋体" w:cs="宋体"/>
                <w:sz w:val="20"/>
                <w:szCs w:val="20"/>
                <w:highlight w:val="none"/>
              </w:rPr>
            </w:pPr>
            <w:r>
              <w:rPr>
                <w:rFonts w:hint="eastAsia" w:hAnsi="宋体" w:cs="宋体"/>
                <w:sz w:val="20"/>
                <w:szCs w:val="20"/>
                <w:highlight w:val="none"/>
              </w:rPr>
              <w:t>P5000单道可调移液器</w:t>
            </w:r>
          </w:p>
        </w:tc>
        <w:tc>
          <w:tcPr>
            <w:tcW w:w="0" w:type="auto"/>
            <w:shd w:val="clear" w:color="auto" w:fill="auto"/>
            <w:vAlign w:val="center"/>
          </w:tcPr>
          <w:p w14:paraId="3C2E7CBB">
            <w:pPr>
              <w:pStyle w:val="5"/>
              <w:jc w:val="center"/>
              <w:rPr>
                <w:rFonts w:hAnsi="宋体" w:cs="宋体"/>
                <w:sz w:val="20"/>
                <w:szCs w:val="20"/>
                <w:highlight w:val="none"/>
              </w:rPr>
            </w:pPr>
            <w:r>
              <w:rPr>
                <w:rFonts w:hint="eastAsia" w:hAnsi="宋体" w:cs="宋体"/>
                <w:sz w:val="20"/>
                <w:szCs w:val="20"/>
                <w:highlight w:val="none"/>
              </w:rPr>
              <w:t>500-5000μL</w:t>
            </w:r>
          </w:p>
        </w:tc>
        <w:tc>
          <w:tcPr>
            <w:tcW w:w="0" w:type="auto"/>
            <w:shd w:val="clear" w:color="auto" w:fill="auto"/>
            <w:vAlign w:val="center"/>
          </w:tcPr>
          <w:p w14:paraId="4486F054">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4C659A21">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5913C26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8E5B74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EEBECE2">
            <w:pPr>
              <w:pStyle w:val="5"/>
              <w:jc w:val="center"/>
              <w:rPr>
                <w:rFonts w:hAnsi="宋体" w:cs="宋体"/>
                <w:sz w:val="20"/>
                <w:szCs w:val="20"/>
                <w:highlight w:val="none"/>
              </w:rPr>
            </w:pPr>
            <w:r>
              <w:rPr>
                <w:rFonts w:hint="eastAsia" w:hAnsi="宋体" w:cs="宋体"/>
                <w:sz w:val="20"/>
                <w:szCs w:val="20"/>
                <w:highlight w:val="none"/>
              </w:rPr>
              <w:t>按需维修</w:t>
            </w:r>
          </w:p>
        </w:tc>
      </w:tr>
      <w:tr w14:paraId="6BA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41642BE6">
            <w:pPr>
              <w:pStyle w:val="5"/>
              <w:jc w:val="center"/>
              <w:rPr>
                <w:rFonts w:hAnsi="宋体" w:cs="宋体"/>
                <w:sz w:val="20"/>
                <w:szCs w:val="20"/>
                <w:highlight w:val="none"/>
              </w:rPr>
            </w:pPr>
            <w:r>
              <w:rPr>
                <w:rFonts w:hint="eastAsia" w:hAnsi="宋体" w:cs="宋体"/>
                <w:sz w:val="20"/>
                <w:szCs w:val="20"/>
                <w:highlight w:val="none"/>
              </w:rPr>
              <w:t>84</w:t>
            </w:r>
          </w:p>
        </w:tc>
        <w:tc>
          <w:tcPr>
            <w:tcW w:w="0" w:type="auto"/>
            <w:shd w:val="clear" w:color="auto" w:fill="auto"/>
            <w:vAlign w:val="center"/>
          </w:tcPr>
          <w:p w14:paraId="250EA554">
            <w:pPr>
              <w:pStyle w:val="5"/>
              <w:jc w:val="center"/>
              <w:rPr>
                <w:rFonts w:hAnsi="宋体" w:cs="宋体"/>
                <w:sz w:val="20"/>
                <w:szCs w:val="20"/>
                <w:highlight w:val="none"/>
              </w:rPr>
            </w:pPr>
            <w:r>
              <w:rPr>
                <w:rFonts w:hint="eastAsia" w:hAnsi="宋体" w:cs="宋体"/>
                <w:sz w:val="20"/>
                <w:szCs w:val="20"/>
                <w:highlight w:val="none"/>
              </w:rPr>
              <w:t>P1000单道可调移液器</w:t>
            </w:r>
          </w:p>
        </w:tc>
        <w:tc>
          <w:tcPr>
            <w:tcW w:w="0" w:type="auto"/>
            <w:shd w:val="clear" w:color="auto" w:fill="auto"/>
            <w:vAlign w:val="center"/>
          </w:tcPr>
          <w:p w14:paraId="3077569A">
            <w:pPr>
              <w:pStyle w:val="5"/>
              <w:jc w:val="center"/>
              <w:rPr>
                <w:rFonts w:hAnsi="宋体" w:cs="宋体"/>
                <w:sz w:val="20"/>
                <w:szCs w:val="20"/>
                <w:highlight w:val="none"/>
              </w:rPr>
            </w:pPr>
            <w:r>
              <w:rPr>
                <w:rFonts w:hint="eastAsia" w:hAnsi="宋体" w:cs="宋体"/>
                <w:sz w:val="20"/>
                <w:szCs w:val="20"/>
                <w:highlight w:val="none"/>
              </w:rPr>
              <w:t>100-1000μL</w:t>
            </w:r>
          </w:p>
        </w:tc>
        <w:tc>
          <w:tcPr>
            <w:tcW w:w="0" w:type="auto"/>
            <w:shd w:val="clear" w:color="auto" w:fill="auto"/>
            <w:vAlign w:val="center"/>
          </w:tcPr>
          <w:p w14:paraId="52B035B9">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5775F4E6">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6AA7CA9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32CC3C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357782B">
            <w:pPr>
              <w:pStyle w:val="5"/>
              <w:jc w:val="center"/>
              <w:rPr>
                <w:rFonts w:hAnsi="宋体" w:cs="宋体"/>
                <w:sz w:val="20"/>
                <w:szCs w:val="20"/>
                <w:highlight w:val="none"/>
              </w:rPr>
            </w:pPr>
            <w:r>
              <w:rPr>
                <w:rFonts w:hint="eastAsia" w:hAnsi="宋体" w:cs="宋体"/>
                <w:sz w:val="20"/>
                <w:szCs w:val="20"/>
                <w:highlight w:val="none"/>
              </w:rPr>
              <w:t>按需维修</w:t>
            </w:r>
          </w:p>
        </w:tc>
      </w:tr>
      <w:tr w14:paraId="33EE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69E9630">
            <w:pPr>
              <w:pStyle w:val="5"/>
              <w:jc w:val="center"/>
              <w:rPr>
                <w:rFonts w:hAnsi="宋体" w:cs="宋体"/>
                <w:sz w:val="20"/>
                <w:szCs w:val="20"/>
                <w:highlight w:val="none"/>
              </w:rPr>
            </w:pPr>
            <w:r>
              <w:rPr>
                <w:rFonts w:hint="eastAsia" w:hAnsi="宋体" w:cs="宋体"/>
                <w:sz w:val="20"/>
                <w:szCs w:val="20"/>
                <w:highlight w:val="none"/>
              </w:rPr>
              <w:t>85</w:t>
            </w:r>
          </w:p>
        </w:tc>
        <w:tc>
          <w:tcPr>
            <w:tcW w:w="0" w:type="auto"/>
            <w:shd w:val="clear" w:color="auto" w:fill="auto"/>
            <w:vAlign w:val="center"/>
          </w:tcPr>
          <w:p w14:paraId="058C1AF7">
            <w:pPr>
              <w:pStyle w:val="5"/>
              <w:jc w:val="center"/>
              <w:rPr>
                <w:rFonts w:hAnsi="宋体" w:cs="宋体"/>
                <w:sz w:val="20"/>
                <w:szCs w:val="20"/>
                <w:highlight w:val="none"/>
              </w:rPr>
            </w:pPr>
            <w:r>
              <w:rPr>
                <w:rFonts w:hint="eastAsia" w:hAnsi="宋体" w:cs="宋体"/>
                <w:sz w:val="20"/>
                <w:szCs w:val="20"/>
                <w:highlight w:val="none"/>
              </w:rPr>
              <w:t>P10mL单道可调移液器</w:t>
            </w:r>
          </w:p>
        </w:tc>
        <w:tc>
          <w:tcPr>
            <w:tcW w:w="0" w:type="auto"/>
            <w:shd w:val="clear" w:color="auto" w:fill="auto"/>
            <w:vAlign w:val="center"/>
          </w:tcPr>
          <w:p w14:paraId="16A7F2B9">
            <w:pPr>
              <w:pStyle w:val="5"/>
              <w:jc w:val="center"/>
              <w:rPr>
                <w:rFonts w:hAnsi="宋体" w:cs="宋体"/>
                <w:sz w:val="20"/>
                <w:szCs w:val="20"/>
                <w:highlight w:val="none"/>
              </w:rPr>
            </w:pPr>
            <w:r>
              <w:rPr>
                <w:rFonts w:hint="eastAsia" w:hAnsi="宋体" w:cs="宋体"/>
                <w:sz w:val="20"/>
                <w:szCs w:val="20"/>
                <w:highlight w:val="none"/>
              </w:rPr>
              <w:t>1-10mL</w:t>
            </w:r>
          </w:p>
        </w:tc>
        <w:tc>
          <w:tcPr>
            <w:tcW w:w="0" w:type="auto"/>
            <w:shd w:val="clear" w:color="auto" w:fill="auto"/>
            <w:vAlign w:val="center"/>
          </w:tcPr>
          <w:p w14:paraId="172979BD">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8D7A85E">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42333F8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7B9D0A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354B5CD">
            <w:pPr>
              <w:pStyle w:val="5"/>
              <w:jc w:val="center"/>
              <w:rPr>
                <w:rFonts w:hAnsi="宋体" w:cs="宋体"/>
                <w:sz w:val="20"/>
                <w:szCs w:val="20"/>
                <w:highlight w:val="none"/>
              </w:rPr>
            </w:pPr>
            <w:r>
              <w:rPr>
                <w:rFonts w:hint="eastAsia" w:hAnsi="宋体" w:cs="宋体"/>
                <w:sz w:val="20"/>
                <w:szCs w:val="20"/>
                <w:highlight w:val="none"/>
              </w:rPr>
              <w:t>按需维修</w:t>
            </w:r>
          </w:p>
        </w:tc>
      </w:tr>
      <w:tr w14:paraId="186D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BB50939">
            <w:pPr>
              <w:pStyle w:val="5"/>
              <w:jc w:val="center"/>
              <w:rPr>
                <w:rFonts w:hAnsi="宋体" w:cs="宋体"/>
                <w:sz w:val="20"/>
                <w:szCs w:val="20"/>
                <w:highlight w:val="none"/>
              </w:rPr>
            </w:pPr>
            <w:r>
              <w:rPr>
                <w:rFonts w:hint="eastAsia" w:hAnsi="宋体" w:cs="宋体"/>
                <w:sz w:val="20"/>
                <w:szCs w:val="20"/>
                <w:highlight w:val="none"/>
              </w:rPr>
              <w:t>86</w:t>
            </w:r>
          </w:p>
        </w:tc>
        <w:tc>
          <w:tcPr>
            <w:tcW w:w="0" w:type="auto"/>
            <w:shd w:val="clear" w:color="auto" w:fill="auto"/>
            <w:vAlign w:val="center"/>
          </w:tcPr>
          <w:p w14:paraId="614D1324">
            <w:pPr>
              <w:pStyle w:val="5"/>
              <w:jc w:val="center"/>
              <w:rPr>
                <w:rFonts w:hAnsi="宋体" w:cs="宋体"/>
                <w:sz w:val="20"/>
                <w:szCs w:val="20"/>
                <w:highlight w:val="none"/>
              </w:rPr>
            </w:pPr>
            <w:r>
              <w:rPr>
                <w:rFonts w:hint="eastAsia" w:hAnsi="宋体" w:cs="宋体"/>
                <w:sz w:val="20"/>
                <w:szCs w:val="20"/>
                <w:highlight w:val="none"/>
              </w:rPr>
              <w:t>单道可调移液器</w:t>
            </w:r>
          </w:p>
        </w:tc>
        <w:tc>
          <w:tcPr>
            <w:tcW w:w="0" w:type="auto"/>
            <w:shd w:val="clear" w:color="auto" w:fill="auto"/>
            <w:vAlign w:val="center"/>
          </w:tcPr>
          <w:p w14:paraId="53A3D0FF">
            <w:pPr>
              <w:pStyle w:val="5"/>
              <w:jc w:val="center"/>
              <w:rPr>
                <w:rFonts w:hAnsi="宋体" w:cs="宋体"/>
                <w:sz w:val="20"/>
                <w:szCs w:val="20"/>
                <w:highlight w:val="none"/>
              </w:rPr>
            </w:pPr>
            <w:r>
              <w:rPr>
                <w:rFonts w:hint="eastAsia" w:hAnsi="宋体" w:cs="宋体"/>
                <w:sz w:val="20"/>
                <w:szCs w:val="20"/>
                <w:highlight w:val="none"/>
              </w:rPr>
              <w:t>1-5mL</w:t>
            </w:r>
          </w:p>
        </w:tc>
        <w:tc>
          <w:tcPr>
            <w:tcW w:w="0" w:type="auto"/>
            <w:shd w:val="clear" w:color="auto" w:fill="auto"/>
            <w:vAlign w:val="center"/>
          </w:tcPr>
          <w:p w14:paraId="52688B8D">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07C677BE">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4453792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E6CC2E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BFDCFE2">
            <w:pPr>
              <w:pStyle w:val="5"/>
              <w:jc w:val="center"/>
              <w:rPr>
                <w:rFonts w:hAnsi="宋体" w:cs="宋体"/>
                <w:sz w:val="20"/>
                <w:szCs w:val="20"/>
                <w:highlight w:val="none"/>
              </w:rPr>
            </w:pPr>
            <w:r>
              <w:rPr>
                <w:rFonts w:hint="eastAsia" w:hAnsi="宋体" w:cs="宋体"/>
                <w:sz w:val="20"/>
                <w:szCs w:val="20"/>
                <w:highlight w:val="none"/>
              </w:rPr>
              <w:t>按需维修</w:t>
            </w:r>
          </w:p>
        </w:tc>
      </w:tr>
      <w:tr w14:paraId="6933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2033922">
            <w:pPr>
              <w:pStyle w:val="5"/>
              <w:jc w:val="center"/>
              <w:rPr>
                <w:rFonts w:hAnsi="宋体" w:cs="宋体"/>
                <w:sz w:val="20"/>
                <w:szCs w:val="20"/>
                <w:highlight w:val="none"/>
              </w:rPr>
            </w:pPr>
            <w:r>
              <w:rPr>
                <w:rFonts w:hint="eastAsia" w:hAnsi="宋体" w:cs="宋体"/>
                <w:sz w:val="20"/>
                <w:szCs w:val="20"/>
                <w:highlight w:val="none"/>
              </w:rPr>
              <w:t>87</w:t>
            </w:r>
          </w:p>
        </w:tc>
        <w:tc>
          <w:tcPr>
            <w:tcW w:w="0" w:type="auto"/>
            <w:shd w:val="clear" w:color="auto" w:fill="auto"/>
            <w:vAlign w:val="center"/>
          </w:tcPr>
          <w:p w14:paraId="61FB5C78">
            <w:pPr>
              <w:pStyle w:val="5"/>
              <w:jc w:val="center"/>
              <w:rPr>
                <w:rFonts w:hAnsi="宋体" w:cs="宋体"/>
                <w:sz w:val="20"/>
                <w:szCs w:val="20"/>
                <w:highlight w:val="none"/>
              </w:rPr>
            </w:pPr>
            <w:r>
              <w:rPr>
                <w:rFonts w:hint="eastAsia" w:hAnsi="宋体" w:cs="宋体"/>
                <w:sz w:val="20"/>
                <w:szCs w:val="20"/>
                <w:highlight w:val="none"/>
              </w:rPr>
              <w:t>P200单道可调移液器</w:t>
            </w:r>
          </w:p>
        </w:tc>
        <w:tc>
          <w:tcPr>
            <w:tcW w:w="0" w:type="auto"/>
            <w:shd w:val="clear" w:color="auto" w:fill="auto"/>
            <w:vAlign w:val="center"/>
          </w:tcPr>
          <w:p w14:paraId="438CECAD">
            <w:pPr>
              <w:pStyle w:val="5"/>
              <w:jc w:val="center"/>
              <w:rPr>
                <w:rFonts w:hAnsi="宋体" w:cs="宋体"/>
                <w:sz w:val="20"/>
                <w:szCs w:val="20"/>
                <w:highlight w:val="none"/>
              </w:rPr>
            </w:pPr>
            <w:r>
              <w:rPr>
                <w:rFonts w:hint="eastAsia" w:hAnsi="宋体" w:cs="宋体"/>
                <w:sz w:val="20"/>
                <w:szCs w:val="20"/>
                <w:highlight w:val="none"/>
              </w:rPr>
              <w:t>50-200μL</w:t>
            </w:r>
          </w:p>
        </w:tc>
        <w:tc>
          <w:tcPr>
            <w:tcW w:w="0" w:type="auto"/>
            <w:shd w:val="clear" w:color="auto" w:fill="auto"/>
            <w:vAlign w:val="center"/>
          </w:tcPr>
          <w:p w14:paraId="4697ED68">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5E3408AC">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4794F7E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8CDF22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01BA981">
            <w:pPr>
              <w:pStyle w:val="5"/>
              <w:jc w:val="center"/>
              <w:rPr>
                <w:rFonts w:hAnsi="宋体" w:cs="宋体"/>
                <w:sz w:val="20"/>
                <w:szCs w:val="20"/>
                <w:highlight w:val="none"/>
              </w:rPr>
            </w:pPr>
            <w:r>
              <w:rPr>
                <w:rFonts w:hint="eastAsia" w:hAnsi="宋体" w:cs="宋体"/>
                <w:sz w:val="20"/>
                <w:szCs w:val="20"/>
                <w:highlight w:val="none"/>
              </w:rPr>
              <w:t>按需维修</w:t>
            </w:r>
          </w:p>
        </w:tc>
      </w:tr>
      <w:tr w14:paraId="1231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36C16A7">
            <w:pPr>
              <w:pStyle w:val="5"/>
              <w:jc w:val="center"/>
              <w:rPr>
                <w:rFonts w:hAnsi="宋体" w:cs="宋体"/>
                <w:sz w:val="20"/>
                <w:szCs w:val="20"/>
                <w:highlight w:val="none"/>
              </w:rPr>
            </w:pPr>
            <w:r>
              <w:rPr>
                <w:rFonts w:hint="eastAsia" w:hAnsi="宋体" w:cs="宋体"/>
                <w:sz w:val="20"/>
                <w:szCs w:val="20"/>
                <w:highlight w:val="none"/>
              </w:rPr>
              <w:t>88</w:t>
            </w:r>
          </w:p>
        </w:tc>
        <w:tc>
          <w:tcPr>
            <w:tcW w:w="0" w:type="auto"/>
            <w:shd w:val="clear" w:color="auto" w:fill="auto"/>
            <w:vAlign w:val="center"/>
          </w:tcPr>
          <w:p w14:paraId="65209CEF">
            <w:pPr>
              <w:pStyle w:val="5"/>
              <w:jc w:val="center"/>
              <w:rPr>
                <w:rFonts w:hAnsi="宋体" w:cs="宋体"/>
                <w:sz w:val="20"/>
                <w:szCs w:val="20"/>
                <w:highlight w:val="none"/>
              </w:rPr>
            </w:pPr>
            <w:r>
              <w:rPr>
                <w:rFonts w:hint="eastAsia" w:hAnsi="宋体" w:cs="宋体"/>
                <w:sz w:val="20"/>
                <w:szCs w:val="20"/>
                <w:highlight w:val="none"/>
              </w:rPr>
              <w:t>超声波清洗器</w:t>
            </w:r>
          </w:p>
        </w:tc>
        <w:tc>
          <w:tcPr>
            <w:tcW w:w="0" w:type="auto"/>
            <w:shd w:val="clear" w:color="auto" w:fill="auto"/>
            <w:vAlign w:val="center"/>
          </w:tcPr>
          <w:p w14:paraId="46D1D014">
            <w:pPr>
              <w:pStyle w:val="5"/>
              <w:jc w:val="center"/>
              <w:rPr>
                <w:rFonts w:hAnsi="宋体" w:cs="宋体"/>
                <w:sz w:val="20"/>
                <w:szCs w:val="20"/>
                <w:highlight w:val="none"/>
              </w:rPr>
            </w:pPr>
            <w:r>
              <w:rPr>
                <w:rFonts w:hint="eastAsia" w:hAnsi="宋体" w:cs="宋体"/>
                <w:sz w:val="20"/>
                <w:szCs w:val="20"/>
                <w:highlight w:val="none"/>
              </w:rPr>
              <w:t>S300H</w:t>
            </w:r>
          </w:p>
        </w:tc>
        <w:tc>
          <w:tcPr>
            <w:tcW w:w="0" w:type="auto"/>
            <w:shd w:val="clear" w:color="auto" w:fill="auto"/>
            <w:vAlign w:val="center"/>
          </w:tcPr>
          <w:p w14:paraId="6C9CFFBA">
            <w:pPr>
              <w:pStyle w:val="5"/>
              <w:jc w:val="center"/>
              <w:rPr>
                <w:rFonts w:hAnsi="宋体" w:cs="宋体"/>
                <w:sz w:val="20"/>
                <w:szCs w:val="20"/>
                <w:highlight w:val="none"/>
              </w:rPr>
            </w:pPr>
            <w:r>
              <w:rPr>
                <w:rFonts w:hint="eastAsia" w:hAnsi="宋体" w:cs="宋体"/>
                <w:sz w:val="20"/>
                <w:szCs w:val="20"/>
                <w:highlight w:val="none"/>
              </w:rPr>
              <w:t>2015-3-17</w:t>
            </w:r>
          </w:p>
        </w:tc>
        <w:tc>
          <w:tcPr>
            <w:tcW w:w="0" w:type="auto"/>
            <w:shd w:val="clear" w:color="auto" w:fill="auto"/>
            <w:vAlign w:val="center"/>
          </w:tcPr>
          <w:p w14:paraId="741CA206">
            <w:pPr>
              <w:pStyle w:val="5"/>
              <w:jc w:val="center"/>
              <w:rPr>
                <w:rFonts w:hAnsi="宋体" w:cs="宋体"/>
                <w:sz w:val="20"/>
                <w:szCs w:val="20"/>
                <w:highlight w:val="none"/>
              </w:rPr>
            </w:pPr>
            <w:r>
              <w:rPr>
                <w:rFonts w:hint="eastAsia" w:hAnsi="宋体" w:cs="宋体"/>
                <w:sz w:val="20"/>
                <w:szCs w:val="20"/>
                <w:highlight w:val="none"/>
              </w:rPr>
              <w:t>清洗容器</w:t>
            </w:r>
          </w:p>
        </w:tc>
        <w:tc>
          <w:tcPr>
            <w:tcW w:w="0" w:type="auto"/>
            <w:shd w:val="clear" w:color="auto" w:fill="auto"/>
            <w:noWrap/>
            <w:vAlign w:val="center"/>
          </w:tcPr>
          <w:p w14:paraId="5C75AB9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83C303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B137C32">
            <w:pPr>
              <w:pStyle w:val="5"/>
              <w:jc w:val="center"/>
              <w:rPr>
                <w:rFonts w:hAnsi="宋体" w:cs="宋体"/>
                <w:sz w:val="20"/>
                <w:szCs w:val="20"/>
                <w:highlight w:val="none"/>
              </w:rPr>
            </w:pPr>
            <w:r>
              <w:rPr>
                <w:rFonts w:hint="eastAsia" w:hAnsi="宋体" w:cs="宋体"/>
                <w:sz w:val="20"/>
                <w:szCs w:val="20"/>
                <w:highlight w:val="none"/>
              </w:rPr>
              <w:t>按需维修</w:t>
            </w:r>
          </w:p>
        </w:tc>
      </w:tr>
      <w:tr w14:paraId="6FE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52837FA">
            <w:pPr>
              <w:pStyle w:val="5"/>
              <w:jc w:val="center"/>
              <w:rPr>
                <w:rFonts w:hAnsi="宋体" w:cs="宋体"/>
                <w:sz w:val="20"/>
                <w:szCs w:val="20"/>
                <w:highlight w:val="none"/>
              </w:rPr>
            </w:pPr>
            <w:r>
              <w:rPr>
                <w:rFonts w:hint="eastAsia" w:hAnsi="宋体" w:cs="宋体"/>
                <w:sz w:val="20"/>
                <w:szCs w:val="20"/>
                <w:highlight w:val="none"/>
              </w:rPr>
              <w:t>89</w:t>
            </w:r>
          </w:p>
        </w:tc>
        <w:tc>
          <w:tcPr>
            <w:tcW w:w="0" w:type="auto"/>
            <w:shd w:val="clear" w:color="auto" w:fill="auto"/>
            <w:vAlign w:val="center"/>
          </w:tcPr>
          <w:p w14:paraId="7FA6813D">
            <w:pPr>
              <w:pStyle w:val="5"/>
              <w:jc w:val="center"/>
              <w:rPr>
                <w:rFonts w:hAnsi="宋体" w:cs="宋体"/>
                <w:sz w:val="20"/>
                <w:szCs w:val="20"/>
                <w:highlight w:val="none"/>
              </w:rPr>
            </w:pPr>
            <w:r>
              <w:rPr>
                <w:rFonts w:hint="eastAsia" w:hAnsi="宋体" w:cs="宋体"/>
                <w:sz w:val="20"/>
                <w:szCs w:val="20"/>
                <w:highlight w:val="none"/>
              </w:rPr>
              <w:t>高速冷冻离心机</w:t>
            </w:r>
          </w:p>
        </w:tc>
        <w:tc>
          <w:tcPr>
            <w:tcW w:w="0" w:type="auto"/>
            <w:shd w:val="clear" w:color="auto" w:fill="auto"/>
            <w:vAlign w:val="center"/>
          </w:tcPr>
          <w:p w14:paraId="31D3F8C2">
            <w:pPr>
              <w:pStyle w:val="5"/>
              <w:jc w:val="center"/>
              <w:rPr>
                <w:rFonts w:hAnsi="宋体" w:cs="宋体"/>
                <w:sz w:val="20"/>
                <w:szCs w:val="20"/>
                <w:highlight w:val="none"/>
              </w:rPr>
            </w:pPr>
            <w:r>
              <w:rPr>
                <w:rFonts w:hint="eastAsia" w:hAnsi="宋体" w:cs="宋体"/>
                <w:sz w:val="20"/>
                <w:szCs w:val="20"/>
                <w:highlight w:val="none"/>
              </w:rPr>
              <w:t>2-16KL</w:t>
            </w:r>
          </w:p>
        </w:tc>
        <w:tc>
          <w:tcPr>
            <w:tcW w:w="0" w:type="auto"/>
            <w:shd w:val="clear" w:color="auto" w:fill="auto"/>
            <w:vAlign w:val="center"/>
          </w:tcPr>
          <w:p w14:paraId="1CC2E581">
            <w:pPr>
              <w:pStyle w:val="5"/>
              <w:jc w:val="center"/>
              <w:rPr>
                <w:rFonts w:hAnsi="宋体" w:cs="宋体"/>
                <w:sz w:val="20"/>
                <w:szCs w:val="20"/>
                <w:highlight w:val="none"/>
              </w:rPr>
            </w:pPr>
            <w:r>
              <w:rPr>
                <w:rFonts w:hint="eastAsia" w:hAnsi="宋体" w:cs="宋体"/>
                <w:sz w:val="20"/>
                <w:szCs w:val="20"/>
                <w:highlight w:val="none"/>
              </w:rPr>
              <w:t>2015-8-30</w:t>
            </w:r>
          </w:p>
        </w:tc>
        <w:tc>
          <w:tcPr>
            <w:tcW w:w="0" w:type="auto"/>
            <w:shd w:val="clear" w:color="auto" w:fill="auto"/>
            <w:vAlign w:val="center"/>
          </w:tcPr>
          <w:p w14:paraId="0A395434">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DE4BE1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F9121B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270F934">
            <w:pPr>
              <w:pStyle w:val="5"/>
              <w:jc w:val="center"/>
              <w:rPr>
                <w:rFonts w:hAnsi="宋体" w:cs="宋体"/>
                <w:sz w:val="20"/>
                <w:szCs w:val="20"/>
                <w:highlight w:val="none"/>
              </w:rPr>
            </w:pPr>
            <w:r>
              <w:rPr>
                <w:rFonts w:hint="eastAsia" w:hAnsi="宋体" w:cs="宋体"/>
                <w:sz w:val="20"/>
                <w:szCs w:val="20"/>
                <w:highlight w:val="none"/>
              </w:rPr>
              <w:t>按需维修</w:t>
            </w:r>
          </w:p>
        </w:tc>
      </w:tr>
      <w:tr w14:paraId="36A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19BB8A9">
            <w:pPr>
              <w:pStyle w:val="5"/>
              <w:jc w:val="center"/>
              <w:rPr>
                <w:rFonts w:hAnsi="宋体" w:cs="宋体"/>
                <w:sz w:val="20"/>
                <w:szCs w:val="20"/>
                <w:highlight w:val="none"/>
              </w:rPr>
            </w:pPr>
            <w:r>
              <w:rPr>
                <w:rFonts w:hint="eastAsia" w:hAnsi="宋体" w:cs="宋体"/>
                <w:sz w:val="20"/>
                <w:szCs w:val="20"/>
                <w:highlight w:val="none"/>
              </w:rPr>
              <w:t>90</w:t>
            </w:r>
          </w:p>
        </w:tc>
        <w:tc>
          <w:tcPr>
            <w:tcW w:w="0" w:type="auto"/>
            <w:shd w:val="clear" w:color="auto" w:fill="auto"/>
            <w:vAlign w:val="center"/>
          </w:tcPr>
          <w:p w14:paraId="23764423">
            <w:pPr>
              <w:pStyle w:val="5"/>
              <w:jc w:val="center"/>
              <w:rPr>
                <w:rFonts w:hAnsi="宋体" w:cs="宋体"/>
                <w:sz w:val="20"/>
                <w:szCs w:val="20"/>
                <w:highlight w:val="none"/>
              </w:rPr>
            </w:pPr>
            <w:r>
              <w:rPr>
                <w:rFonts w:hint="eastAsia" w:hAnsi="宋体" w:cs="宋体"/>
                <w:sz w:val="20"/>
                <w:szCs w:val="20"/>
                <w:highlight w:val="none"/>
              </w:rPr>
              <w:t>摇床振荡器</w:t>
            </w:r>
          </w:p>
        </w:tc>
        <w:tc>
          <w:tcPr>
            <w:tcW w:w="0" w:type="auto"/>
            <w:shd w:val="clear" w:color="auto" w:fill="auto"/>
            <w:vAlign w:val="center"/>
          </w:tcPr>
          <w:p w14:paraId="6143592F">
            <w:pPr>
              <w:pStyle w:val="5"/>
              <w:jc w:val="center"/>
              <w:rPr>
                <w:rFonts w:hAnsi="宋体" w:cs="宋体"/>
                <w:sz w:val="20"/>
                <w:szCs w:val="20"/>
                <w:highlight w:val="none"/>
              </w:rPr>
            </w:pPr>
            <w:r>
              <w:rPr>
                <w:rFonts w:hint="eastAsia" w:hAnsi="宋体" w:cs="宋体"/>
                <w:sz w:val="20"/>
                <w:szCs w:val="20"/>
                <w:highlight w:val="none"/>
              </w:rPr>
              <w:t>HS 501 digital</w:t>
            </w:r>
          </w:p>
        </w:tc>
        <w:tc>
          <w:tcPr>
            <w:tcW w:w="0" w:type="auto"/>
            <w:shd w:val="clear" w:color="auto" w:fill="auto"/>
            <w:vAlign w:val="center"/>
          </w:tcPr>
          <w:p w14:paraId="3847D662">
            <w:pPr>
              <w:pStyle w:val="5"/>
              <w:jc w:val="center"/>
              <w:rPr>
                <w:rFonts w:hAnsi="宋体" w:cs="宋体"/>
                <w:sz w:val="20"/>
                <w:szCs w:val="20"/>
                <w:highlight w:val="none"/>
              </w:rPr>
            </w:pPr>
            <w:r>
              <w:rPr>
                <w:rFonts w:hint="eastAsia" w:hAnsi="宋体" w:cs="宋体"/>
                <w:sz w:val="20"/>
                <w:szCs w:val="20"/>
                <w:highlight w:val="none"/>
              </w:rPr>
              <w:t>2015-10-31</w:t>
            </w:r>
          </w:p>
        </w:tc>
        <w:tc>
          <w:tcPr>
            <w:tcW w:w="0" w:type="auto"/>
            <w:shd w:val="clear" w:color="auto" w:fill="auto"/>
            <w:vAlign w:val="center"/>
          </w:tcPr>
          <w:p w14:paraId="298DEF4E">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1612AF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B7608E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D2EC9C6">
            <w:pPr>
              <w:pStyle w:val="5"/>
              <w:jc w:val="center"/>
              <w:rPr>
                <w:rFonts w:hAnsi="宋体" w:cs="宋体"/>
                <w:sz w:val="20"/>
                <w:szCs w:val="20"/>
                <w:highlight w:val="none"/>
              </w:rPr>
            </w:pPr>
            <w:r>
              <w:rPr>
                <w:rFonts w:hint="eastAsia" w:hAnsi="宋体" w:cs="宋体"/>
                <w:sz w:val="20"/>
                <w:szCs w:val="20"/>
                <w:highlight w:val="none"/>
              </w:rPr>
              <w:t>按需维修</w:t>
            </w:r>
          </w:p>
        </w:tc>
      </w:tr>
      <w:tr w14:paraId="6094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263EF1A">
            <w:pPr>
              <w:pStyle w:val="5"/>
              <w:jc w:val="center"/>
              <w:rPr>
                <w:rFonts w:hAnsi="宋体" w:cs="宋体"/>
                <w:sz w:val="20"/>
                <w:szCs w:val="20"/>
                <w:highlight w:val="none"/>
              </w:rPr>
            </w:pPr>
            <w:r>
              <w:rPr>
                <w:rFonts w:hint="eastAsia" w:hAnsi="宋体" w:cs="宋体"/>
                <w:sz w:val="20"/>
                <w:szCs w:val="20"/>
                <w:highlight w:val="none"/>
              </w:rPr>
              <w:t>91</w:t>
            </w:r>
          </w:p>
        </w:tc>
        <w:tc>
          <w:tcPr>
            <w:tcW w:w="0" w:type="auto"/>
            <w:shd w:val="clear" w:color="auto" w:fill="auto"/>
            <w:vAlign w:val="center"/>
          </w:tcPr>
          <w:p w14:paraId="1E9F5692">
            <w:pPr>
              <w:pStyle w:val="5"/>
              <w:jc w:val="center"/>
              <w:rPr>
                <w:rFonts w:hAnsi="宋体" w:cs="宋体"/>
                <w:sz w:val="20"/>
                <w:szCs w:val="20"/>
                <w:highlight w:val="none"/>
              </w:rPr>
            </w:pPr>
            <w:r>
              <w:rPr>
                <w:rFonts w:hint="eastAsia" w:hAnsi="宋体" w:cs="宋体"/>
                <w:sz w:val="20"/>
                <w:szCs w:val="20"/>
                <w:highlight w:val="none"/>
              </w:rPr>
              <w:t>智能控温电加热器</w:t>
            </w:r>
          </w:p>
        </w:tc>
        <w:tc>
          <w:tcPr>
            <w:tcW w:w="0" w:type="auto"/>
            <w:shd w:val="clear" w:color="auto" w:fill="auto"/>
            <w:vAlign w:val="center"/>
          </w:tcPr>
          <w:p w14:paraId="67740C90">
            <w:pPr>
              <w:pStyle w:val="5"/>
              <w:jc w:val="center"/>
              <w:rPr>
                <w:rFonts w:hAnsi="宋体" w:cs="宋体"/>
                <w:sz w:val="20"/>
                <w:szCs w:val="20"/>
                <w:highlight w:val="none"/>
              </w:rPr>
            </w:pPr>
            <w:r>
              <w:rPr>
                <w:rFonts w:hint="eastAsia" w:hAnsi="宋体" w:cs="宋体"/>
                <w:sz w:val="20"/>
                <w:szCs w:val="20"/>
                <w:highlight w:val="none"/>
              </w:rPr>
              <w:t>G-100</w:t>
            </w:r>
          </w:p>
        </w:tc>
        <w:tc>
          <w:tcPr>
            <w:tcW w:w="0" w:type="auto"/>
            <w:shd w:val="clear" w:color="auto" w:fill="auto"/>
            <w:vAlign w:val="center"/>
          </w:tcPr>
          <w:p w14:paraId="7F172A64">
            <w:pPr>
              <w:pStyle w:val="5"/>
              <w:jc w:val="center"/>
              <w:rPr>
                <w:rFonts w:hAnsi="宋体" w:cs="宋体"/>
                <w:sz w:val="20"/>
                <w:szCs w:val="20"/>
                <w:highlight w:val="none"/>
              </w:rPr>
            </w:pPr>
            <w:r>
              <w:rPr>
                <w:rFonts w:hint="eastAsia" w:hAnsi="宋体" w:cs="宋体"/>
                <w:sz w:val="20"/>
                <w:szCs w:val="20"/>
                <w:highlight w:val="none"/>
              </w:rPr>
              <w:t>2016-7-27</w:t>
            </w:r>
          </w:p>
        </w:tc>
        <w:tc>
          <w:tcPr>
            <w:tcW w:w="0" w:type="auto"/>
            <w:shd w:val="clear" w:color="auto" w:fill="auto"/>
            <w:vAlign w:val="center"/>
          </w:tcPr>
          <w:p w14:paraId="10970543">
            <w:pPr>
              <w:pStyle w:val="5"/>
              <w:jc w:val="center"/>
              <w:rPr>
                <w:rFonts w:hAnsi="宋体" w:cs="宋体"/>
                <w:sz w:val="20"/>
                <w:szCs w:val="20"/>
                <w:highlight w:val="none"/>
              </w:rPr>
            </w:pPr>
            <w:r>
              <w:rPr>
                <w:rFonts w:hint="eastAsia" w:hAnsi="宋体" w:cs="宋体"/>
                <w:sz w:val="20"/>
                <w:szCs w:val="20"/>
                <w:highlight w:val="none"/>
              </w:rPr>
              <w:t>赶酸</w:t>
            </w:r>
          </w:p>
        </w:tc>
        <w:tc>
          <w:tcPr>
            <w:tcW w:w="0" w:type="auto"/>
            <w:shd w:val="clear" w:color="auto" w:fill="auto"/>
            <w:noWrap/>
            <w:vAlign w:val="center"/>
          </w:tcPr>
          <w:p w14:paraId="1279BAC9">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877D5E1">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EAC0E41">
            <w:pPr>
              <w:pStyle w:val="5"/>
              <w:jc w:val="center"/>
              <w:rPr>
                <w:rFonts w:hAnsi="宋体" w:cs="宋体"/>
                <w:sz w:val="20"/>
                <w:szCs w:val="20"/>
                <w:highlight w:val="none"/>
              </w:rPr>
            </w:pPr>
            <w:r>
              <w:rPr>
                <w:rFonts w:hint="eastAsia" w:hAnsi="宋体" w:cs="宋体"/>
                <w:sz w:val="20"/>
                <w:szCs w:val="20"/>
                <w:highlight w:val="none"/>
              </w:rPr>
              <w:t>按需维修</w:t>
            </w:r>
          </w:p>
        </w:tc>
      </w:tr>
      <w:tr w14:paraId="3CB3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795B33B">
            <w:pPr>
              <w:pStyle w:val="5"/>
              <w:jc w:val="center"/>
              <w:rPr>
                <w:rFonts w:hAnsi="宋体" w:cs="宋体"/>
                <w:sz w:val="20"/>
                <w:szCs w:val="20"/>
                <w:highlight w:val="none"/>
              </w:rPr>
            </w:pPr>
            <w:r>
              <w:rPr>
                <w:rFonts w:hint="eastAsia" w:hAnsi="宋体" w:cs="宋体"/>
                <w:sz w:val="20"/>
                <w:szCs w:val="20"/>
                <w:highlight w:val="none"/>
              </w:rPr>
              <w:t>92</w:t>
            </w:r>
          </w:p>
        </w:tc>
        <w:tc>
          <w:tcPr>
            <w:tcW w:w="0" w:type="auto"/>
            <w:shd w:val="clear" w:color="auto" w:fill="auto"/>
            <w:vAlign w:val="center"/>
          </w:tcPr>
          <w:p w14:paraId="0A763E70">
            <w:pPr>
              <w:pStyle w:val="5"/>
              <w:jc w:val="center"/>
              <w:rPr>
                <w:rFonts w:hAnsi="宋体" w:cs="宋体"/>
                <w:sz w:val="20"/>
                <w:szCs w:val="20"/>
                <w:highlight w:val="none"/>
              </w:rPr>
            </w:pPr>
            <w:r>
              <w:rPr>
                <w:rFonts w:hint="eastAsia" w:hAnsi="宋体" w:cs="宋体"/>
                <w:sz w:val="20"/>
                <w:szCs w:val="20"/>
                <w:highlight w:val="none"/>
              </w:rPr>
              <w:t>冰箱</w:t>
            </w:r>
          </w:p>
        </w:tc>
        <w:tc>
          <w:tcPr>
            <w:tcW w:w="0" w:type="auto"/>
            <w:shd w:val="clear" w:color="auto" w:fill="auto"/>
            <w:vAlign w:val="center"/>
          </w:tcPr>
          <w:p w14:paraId="5A1DB355">
            <w:pPr>
              <w:pStyle w:val="5"/>
              <w:jc w:val="center"/>
              <w:rPr>
                <w:rFonts w:hAnsi="宋体" w:cs="宋体"/>
                <w:sz w:val="20"/>
                <w:szCs w:val="20"/>
                <w:highlight w:val="none"/>
              </w:rPr>
            </w:pPr>
            <w:r>
              <w:rPr>
                <w:rFonts w:hint="eastAsia" w:hAnsi="宋体" w:cs="宋体"/>
                <w:sz w:val="20"/>
                <w:szCs w:val="20"/>
                <w:highlight w:val="none"/>
              </w:rPr>
              <w:t>BCD-516WD11HY</w:t>
            </w:r>
          </w:p>
        </w:tc>
        <w:tc>
          <w:tcPr>
            <w:tcW w:w="0" w:type="auto"/>
            <w:shd w:val="clear" w:color="auto" w:fill="auto"/>
            <w:vAlign w:val="center"/>
          </w:tcPr>
          <w:p w14:paraId="57820DFE">
            <w:pPr>
              <w:pStyle w:val="5"/>
              <w:jc w:val="center"/>
              <w:rPr>
                <w:rFonts w:hAnsi="宋体" w:cs="宋体"/>
                <w:sz w:val="20"/>
                <w:szCs w:val="20"/>
                <w:highlight w:val="none"/>
              </w:rPr>
            </w:pPr>
            <w:r>
              <w:rPr>
                <w:rFonts w:hint="eastAsia" w:hAnsi="宋体" w:cs="宋体"/>
                <w:sz w:val="20"/>
                <w:szCs w:val="20"/>
                <w:highlight w:val="none"/>
              </w:rPr>
              <w:t>2016-8-26</w:t>
            </w:r>
          </w:p>
        </w:tc>
        <w:tc>
          <w:tcPr>
            <w:tcW w:w="0" w:type="auto"/>
            <w:shd w:val="clear" w:color="auto" w:fill="auto"/>
            <w:vAlign w:val="center"/>
          </w:tcPr>
          <w:p w14:paraId="00AD6621">
            <w:pPr>
              <w:pStyle w:val="5"/>
              <w:jc w:val="center"/>
              <w:rPr>
                <w:rFonts w:hAnsi="宋体" w:cs="宋体"/>
                <w:sz w:val="20"/>
                <w:szCs w:val="20"/>
                <w:highlight w:val="none"/>
              </w:rPr>
            </w:pPr>
            <w:r>
              <w:rPr>
                <w:rFonts w:hint="eastAsia" w:hAnsi="宋体" w:cs="宋体"/>
                <w:sz w:val="20"/>
                <w:szCs w:val="20"/>
                <w:highlight w:val="none"/>
              </w:rPr>
              <w:t>标准溶液储存及样品储存</w:t>
            </w:r>
          </w:p>
        </w:tc>
        <w:tc>
          <w:tcPr>
            <w:tcW w:w="0" w:type="auto"/>
            <w:shd w:val="clear" w:color="auto" w:fill="auto"/>
            <w:noWrap/>
            <w:vAlign w:val="center"/>
          </w:tcPr>
          <w:p w14:paraId="23364993">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B22396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F7F07F4">
            <w:pPr>
              <w:pStyle w:val="5"/>
              <w:jc w:val="center"/>
              <w:rPr>
                <w:rFonts w:hAnsi="宋体" w:cs="宋体"/>
                <w:sz w:val="20"/>
                <w:szCs w:val="20"/>
                <w:highlight w:val="none"/>
              </w:rPr>
            </w:pPr>
            <w:r>
              <w:rPr>
                <w:rFonts w:hint="eastAsia" w:hAnsi="宋体" w:cs="宋体"/>
                <w:sz w:val="20"/>
                <w:szCs w:val="20"/>
                <w:highlight w:val="none"/>
              </w:rPr>
              <w:t>按需维修</w:t>
            </w:r>
          </w:p>
        </w:tc>
      </w:tr>
      <w:tr w14:paraId="6CC6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F26605A">
            <w:pPr>
              <w:pStyle w:val="5"/>
              <w:jc w:val="center"/>
              <w:rPr>
                <w:rFonts w:hAnsi="宋体" w:cs="宋体"/>
                <w:sz w:val="20"/>
                <w:szCs w:val="20"/>
                <w:highlight w:val="none"/>
              </w:rPr>
            </w:pPr>
            <w:r>
              <w:rPr>
                <w:rFonts w:hint="eastAsia" w:hAnsi="宋体" w:cs="宋体"/>
                <w:sz w:val="20"/>
                <w:szCs w:val="20"/>
                <w:highlight w:val="none"/>
              </w:rPr>
              <w:t>93</w:t>
            </w:r>
          </w:p>
        </w:tc>
        <w:tc>
          <w:tcPr>
            <w:tcW w:w="0" w:type="auto"/>
            <w:shd w:val="clear" w:color="auto" w:fill="auto"/>
            <w:vAlign w:val="center"/>
          </w:tcPr>
          <w:p w14:paraId="6137259E">
            <w:pPr>
              <w:pStyle w:val="5"/>
              <w:jc w:val="center"/>
              <w:rPr>
                <w:rFonts w:hAnsi="宋体" w:cs="宋体"/>
                <w:sz w:val="20"/>
                <w:szCs w:val="20"/>
                <w:highlight w:val="none"/>
              </w:rPr>
            </w:pPr>
            <w:r>
              <w:rPr>
                <w:rFonts w:hint="eastAsia" w:hAnsi="宋体" w:cs="宋体"/>
                <w:sz w:val="20"/>
                <w:szCs w:val="20"/>
                <w:highlight w:val="none"/>
              </w:rPr>
              <w:t>搅拌机</w:t>
            </w:r>
          </w:p>
        </w:tc>
        <w:tc>
          <w:tcPr>
            <w:tcW w:w="0" w:type="auto"/>
            <w:shd w:val="clear" w:color="auto" w:fill="auto"/>
            <w:vAlign w:val="center"/>
          </w:tcPr>
          <w:p w14:paraId="05C5B204">
            <w:pPr>
              <w:pStyle w:val="5"/>
              <w:jc w:val="center"/>
              <w:rPr>
                <w:rFonts w:hAnsi="宋体" w:cs="宋体"/>
                <w:sz w:val="20"/>
                <w:szCs w:val="20"/>
                <w:highlight w:val="none"/>
              </w:rPr>
            </w:pPr>
            <w:r>
              <w:rPr>
                <w:rFonts w:hint="eastAsia" w:hAnsi="宋体" w:cs="宋体"/>
                <w:sz w:val="20"/>
                <w:szCs w:val="20"/>
                <w:highlight w:val="none"/>
              </w:rPr>
              <w:t>JYL-Y11</w:t>
            </w:r>
          </w:p>
        </w:tc>
        <w:tc>
          <w:tcPr>
            <w:tcW w:w="0" w:type="auto"/>
            <w:shd w:val="clear" w:color="auto" w:fill="auto"/>
            <w:vAlign w:val="center"/>
          </w:tcPr>
          <w:p w14:paraId="3585357B">
            <w:pPr>
              <w:pStyle w:val="5"/>
              <w:jc w:val="center"/>
              <w:rPr>
                <w:rFonts w:hAnsi="宋体" w:cs="宋体"/>
                <w:sz w:val="20"/>
                <w:szCs w:val="20"/>
                <w:highlight w:val="none"/>
              </w:rPr>
            </w:pPr>
            <w:r>
              <w:rPr>
                <w:rFonts w:hint="eastAsia" w:hAnsi="宋体" w:cs="宋体"/>
                <w:sz w:val="20"/>
                <w:szCs w:val="20"/>
                <w:highlight w:val="none"/>
              </w:rPr>
              <w:t>2017-3-27</w:t>
            </w:r>
          </w:p>
        </w:tc>
        <w:tc>
          <w:tcPr>
            <w:tcW w:w="0" w:type="auto"/>
            <w:shd w:val="clear" w:color="auto" w:fill="auto"/>
            <w:vAlign w:val="center"/>
          </w:tcPr>
          <w:p w14:paraId="5625B1A6">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1E83107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256464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982D995">
            <w:pPr>
              <w:pStyle w:val="5"/>
              <w:jc w:val="center"/>
              <w:rPr>
                <w:rFonts w:hAnsi="宋体" w:cs="宋体"/>
                <w:sz w:val="20"/>
                <w:szCs w:val="20"/>
                <w:highlight w:val="none"/>
              </w:rPr>
            </w:pPr>
            <w:r>
              <w:rPr>
                <w:rFonts w:hint="eastAsia" w:hAnsi="宋体" w:cs="宋体"/>
                <w:sz w:val="20"/>
                <w:szCs w:val="20"/>
                <w:highlight w:val="none"/>
              </w:rPr>
              <w:t>按需维修</w:t>
            </w:r>
          </w:p>
        </w:tc>
      </w:tr>
      <w:tr w14:paraId="19D1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6BA6A4E">
            <w:pPr>
              <w:pStyle w:val="5"/>
              <w:jc w:val="center"/>
              <w:rPr>
                <w:rFonts w:hAnsi="宋体" w:cs="宋体"/>
                <w:sz w:val="20"/>
                <w:szCs w:val="20"/>
                <w:highlight w:val="none"/>
              </w:rPr>
            </w:pPr>
            <w:r>
              <w:rPr>
                <w:rFonts w:hint="eastAsia" w:hAnsi="宋体" w:cs="宋体"/>
                <w:sz w:val="20"/>
                <w:szCs w:val="20"/>
                <w:highlight w:val="none"/>
              </w:rPr>
              <w:t>94</w:t>
            </w:r>
          </w:p>
        </w:tc>
        <w:tc>
          <w:tcPr>
            <w:tcW w:w="0" w:type="auto"/>
            <w:shd w:val="clear" w:color="auto" w:fill="auto"/>
            <w:vAlign w:val="center"/>
          </w:tcPr>
          <w:p w14:paraId="6B4D161A">
            <w:pPr>
              <w:pStyle w:val="5"/>
              <w:jc w:val="center"/>
              <w:rPr>
                <w:rFonts w:hAnsi="宋体" w:cs="宋体"/>
                <w:sz w:val="20"/>
                <w:szCs w:val="20"/>
                <w:highlight w:val="none"/>
              </w:rPr>
            </w:pPr>
            <w:r>
              <w:rPr>
                <w:rFonts w:hint="eastAsia" w:hAnsi="宋体" w:cs="宋体"/>
                <w:sz w:val="20"/>
                <w:szCs w:val="20"/>
                <w:highlight w:val="none"/>
              </w:rPr>
              <w:t>振荡水浴摇床</w:t>
            </w:r>
          </w:p>
        </w:tc>
        <w:tc>
          <w:tcPr>
            <w:tcW w:w="0" w:type="auto"/>
            <w:shd w:val="clear" w:color="auto" w:fill="auto"/>
            <w:vAlign w:val="center"/>
          </w:tcPr>
          <w:p w14:paraId="534913C6">
            <w:pPr>
              <w:pStyle w:val="5"/>
              <w:jc w:val="center"/>
              <w:rPr>
                <w:rFonts w:hAnsi="宋体" w:cs="宋体"/>
                <w:sz w:val="20"/>
                <w:szCs w:val="20"/>
                <w:highlight w:val="none"/>
              </w:rPr>
            </w:pPr>
            <w:r>
              <w:rPr>
                <w:rFonts w:hint="eastAsia" w:hAnsi="宋体" w:cs="宋体"/>
                <w:sz w:val="20"/>
                <w:szCs w:val="20"/>
                <w:highlight w:val="none"/>
              </w:rPr>
              <w:t>1083</w:t>
            </w:r>
          </w:p>
        </w:tc>
        <w:tc>
          <w:tcPr>
            <w:tcW w:w="0" w:type="auto"/>
            <w:shd w:val="clear" w:color="auto" w:fill="auto"/>
            <w:vAlign w:val="center"/>
          </w:tcPr>
          <w:p w14:paraId="33780FA0">
            <w:pPr>
              <w:pStyle w:val="5"/>
              <w:jc w:val="center"/>
              <w:rPr>
                <w:rFonts w:hAnsi="宋体" w:cs="宋体"/>
                <w:sz w:val="20"/>
                <w:szCs w:val="20"/>
                <w:highlight w:val="none"/>
              </w:rPr>
            </w:pPr>
            <w:r>
              <w:rPr>
                <w:rFonts w:hint="eastAsia" w:hAnsi="宋体" w:cs="宋体"/>
                <w:sz w:val="20"/>
                <w:szCs w:val="20"/>
                <w:highlight w:val="none"/>
              </w:rPr>
              <w:t>2017-11-23</w:t>
            </w:r>
          </w:p>
        </w:tc>
        <w:tc>
          <w:tcPr>
            <w:tcW w:w="0" w:type="auto"/>
            <w:shd w:val="clear" w:color="auto" w:fill="auto"/>
            <w:vAlign w:val="center"/>
          </w:tcPr>
          <w:p w14:paraId="460126A2">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3563A6C">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6471C9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48ADB08">
            <w:pPr>
              <w:pStyle w:val="5"/>
              <w:jc w:val="center"/>
              <w:rPr>
                <w:rFonts w:hAnsi="宋体" w:cs="宋体"/>
                <w:sz w:val="20"/>
                <w:szCs w:val="20"/>
                <w:highlight w:val="none"/>
              </w:rPr>
            </w:pPr>
            <w:r>
              <w:rPr>
                <w:rFonts w:hint="eastAsia" w:hAnsi="宋体" w:cs="宋体"/>
                <w:sz w:val="20"/>
                <w:szCs w:val="20"/>
                <w:highlight w:val="none"/>
              </w:rPr>
              <w:t>按需维修</w:t>
            </w:r>
          </w:p>
        </w:tc>
      </w:tr>
      <w:tr w14:paraId="4B90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067E1E13">
            <w:pPr>
              <w:pStyle w:val="5"/>
              <w:jc w:val="center"/>
              <w:rPr>
                <w:rFonts w:hAnsi="宋体" w:cs="宋体"/>
                <w:sz w:val="20"/>
                <w:szCs w:val="20"/>
                <w:highlight w:val="none"/>
              </w:rPr>
            </w:pPr>
            <w:r>
              <w:rPr>
                <w:rFonts w:hint="eastAsia" w:hAnsi="宋体" w:cs="宋体"/>
                <w:sz w:val="20"/>
                <w:szCs w:val="20"/>
                <w:highlight w:val="none"/>
              </w:rPr>
              <w:t>95</w:t>
            </w:r>
          </w:p>
        </w:tc>
        <w:tc>
          <w:tcPr>
            <w:tcW w:w="0" w:type="auto"/>
            <w:shd w:val="clear" w:color="auto" w:fill="auto"/>
            <w:vAlign w:val="center"/>
          </w:tcPr>
          <w:p w14:paraId="50B232D4">
            <w:pPr>
              <w:pStyle w:val="5"/>
              <w:jc w:val="center"/>
              <w:rPr>
                <w:rFonts w:hAnsi="宋体" w:cs="宋体"/>
                <w:sz w:val="20"/>
                <w:szCs w:val="20"/>
                <w:highlight w:val="none"/>
              </w:rPr>
            </w:pPr>
            <w:r>
              <w:rPr>
                <w:rFonts w:hint="eastAsia" w:hAnsi="宋体" w:cs="宋体"/>
                <w:sz w:val="20"/>
                <w:szCs w:val="20"/>
                <w:highlight w:val="none"/>
              </w:rPr>
              <w:t>旋转蒸发仪</w:t>
            </w:r>
          </w:p>
        </w:tc>
        <w:tc>
          <w:tcPr>
            <w:tcW w:w="0" w:type="auto"/>
            <w:shd w:val="clear" w:color="auto" w:fill="auto"/>
            <w:vAlign w:val="center"/>
          </w:tcPr>
          <w:p w14:paraId="1CA58C8E">
            <w:pPr>
              <w:pStyle w:val="5"/>
              <w:jc w:val="center"/>
              <w:rPr>
                <w:rFonts w:hAnsi="宋体" w:cs="宋体"/>
                <w:sz w:val="20"/>
                <w:szCs w:val="20"/>
                <w:highlight w:val="none"/>
              </w:rPr>
            </w:pPr>
            <w:r>
              <w:rPr>
                <w:rFonts w:hint="eastAsia" w:hAnsi="宋体" w:cs="宋体"/>
                <w:sz w:val="20"/>
                <w:szCs w:val="20"/>
                <w:highlight w:val="none"/>
              </w:rPr>
              <w:t>RV10 control Vauto</w:t>
            </w:r>
          </w:p>
        </w:tc>
        <w:tc>
          <w:tcPr>
            <w:tcW w:w="0" w:type="auto"/>
            <w:shd w:val="clear" w:color="auto" w:fill="auto"/>
            <w:vAlign w:val="center"/>
          </w:tcPr>
          <w:p w14:paraId="2D228454">
            <w:pPr>
              <w:pStyle w:val="5"/>
              <w:jc w:val="center"/>
              <w:rPr>
                <w:rFonts w:hAnsi="宋体" w:cs="宋体"/>
                <w:sz w:val="20"/>
                <w:szCs w:val="20"/>
                <w:highlight w:val="none"/>
              </w:rPr>
            </w:pPr>
            <w:r>
              <w:rPr>
                <w:rFonts w:hint="eastAsia" w:hAnsi="宋体" w:cs="宋体"/>
                <w:sz w:val="20"/>
                <w:szCs w:val="20"/>
                <w:highlight w:val="none"/>
              </w:rPr>
              <w:t>2017-12-28</w:t>
            </w:r>
          </w:p>
        </w:tc>
        <w:tc>
          <w:tcPr>
            <w:tcW w:w="0" w:type="auto"/>
            <w:shd w:val="clear" w:color="auto" w:fill="auto"/>
            <w:vAlign w:val="center"/>
          </w:tcPr>
          <w:p w14:paraId="7C173294">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37E455C">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99F145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93F8233">
            <w:pPr>
              <w:pStyle w:val="5"/>
              <w:jc w:val="center"/>
              <w:rPr>
                <w:rFonts w:hAnsi="宋体" w:cs="宋体"/>
                <w:sz w:val="20"/>
                <w:szCs w:val="20"/>
                <w:highlight w:val="none"/>
              </w:rPr>
            </w:pPr>
            <w:r>
              <w:rPr>
                <w:rFonts w:hint="eastAsia" w:hAnsi="宋体" w:cs="宋体"/>
                <w:sz w:val="20"/>
                <w:szCs w:val="20"/>
                <w:highlight w:val="none"/>
              </w:rPr>
              <w:t>按需维修</w:t>
            </w:r>
          </w:p>
        </w:tc>
      </w:tr>
      <w:tr w14:paraId="5F6D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D530653">
            <w:pPr>
              <w:pStyle w:val="5"/>
              <w:jc w:val="center"/>
              <w:rPr>
                <w:rFonts w:hAnsi="宋体" w:cs="宋体"/>
                <w:sz w:val="20"/>
                <w:szCs w:val="20"/>
                <w:highlight w:val="none"/>
              </w:rPr>
            </w:pPr>
            <w:r>
              <w:rPr>
                <w:rFonts w:hint="eastAsia" w:hAnsi="宋体" w:cs="宋体"/>
                <w:sz w:val="20"/>
                <w:szCs w:val="20"/>
                <w:highlight w:val="none"/>
              </w:rPr>
              <w:t>96</w:t>
            </w:r>
          </w:p>
        </w:tc>
        <w:tc>
          <w:tcPr>
            <w:tcW w:w="0" w:type="auto"/>
            <w:shd w:val="clear" w:color="auto" w:fill="auto"/>
            <w:vAlign w:val="center"/>
          </w:tcPr>
          <w:p w14:paraId="0EC5621E">
            <w:pPr>
              <w:pStyle w:val="5"/>
              <w:jc w:val="center"/>
              <w:rPr>
                <w:rFonts w:hAnsi="宋体" w:cs="宋体"/>
                <w:sz w:val="20"/>
                <w:szCs w:val="20"/>
                <w:highlight w:val="none"/>
              </w:rPr>
            </w:pPr>
            <w:r>
              <w:rPr>
                <w:rFonts w:hint="eastAsia" w:hAnsi="宋体" w:cs="宋体"/>
                <w:sz w:val="20"/>
                <w:szCs w:val="20"/>
                <w:highlight w:val="none"/>
              </w:rPr>
              <w:t>高速台式冷冻离心机</w:t>
            </w:r>
          </w:p>
        </w:tc>
        <w:tc>
          <w:tcPr>
            <w:tcW w:w="0" w:type="auto"/>
            <w:shd w:val="clear" w:color="auto" w:fill="auto"/>
            <w:vAlign w:val="center"/>
          </w:tcPr>
          <w:p w14:paraId="1F352C3F">
            <w:pPr>
              <w:pStyle w:val="5"/>
              <w:jc w:val="center"/>
              <w:rPr>
                <w:rFonts w:hAnsi="宋体" w:cs="宋体"/>
                <w:sz w:val="20"/>
                <w:szCs w:val="20"/>
                <w:highlight w:val="none"/>
              </w:rPr>
            </w:pPr>
            <w:r>
              <w:rPr>
                <w:rFonts w:hint="eastAsia" w:hAnsi="宋体" w:cs="宋体"/>
                <w:sz w:val="20"/>
                <w:szCs w:val="20"/>
                <w:highlight w:val="none"/>
              </w:rPr>
              <w:t>3-18KS</w:t>
            </w:r>
          </w:p>
        </w:tc>
        <w:tc>
          <w:tcPr>
            <w:tcW w:w="0" w:type="auto"/>
            <w:shd w:val="clear" w:color="auto" w:fill="auto"/>
            <w:vAlign w:val="center"/>
          </w:tcPr>
          <w:p w14:paraId="34B233E6">
            <w:pPr>
              <w:pStyle w:val="5"/>
              <w:jc w:val="center"/>
              <w:rPr>
                <w:rFonts w:hAnsi="宋体" w:cs="宋体"/>
                <w:sz w:val="20"/>
                <w:szCs w:val="20"/>
                <w:highlight w:val="none"/>
              </w:rPr>
            </w:pPr>
            <w:r>
              <w:rPr>
                <w:rFonts w:hint="eastAsia" w:hAnsi="宋体" w:cs="宋体"/>
                <w:sz w:val="20"/>
                <w:szCs w:val="20"/>
                <w:highlight w:val="none"/>
              </w:rPr>
              <w:t>2018-4-4</w:t>
            </w:r>
          </w:p>
        </w:tc>
        <w:tc>
          <w:tcPr>
            <w:tcW w:w="0" w:type="auto"/>
            <w:shd w:val="clear" w:color="auto" w:fill="auto"/>
            <w:vAlign w:val="center"/>
          </w:tcPr>
          <w:p w14:paraId="7F1AE1B5">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285919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BF8E646">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A3C532E">
            <w:pPr>
              <w:pStyle w:val="5"/>
              <w:jc w:val="center"/>
              <w:rPr>
                <w:rFonts w:hAnsi="宋体" w:cs="宋体"/>
                <w:sz w:val="20"/>
                <w:szCs w:val="20"/>
                <w:highlight w:val="none"/>
              </w:rPr>
            </w:pPr>
            <w:r>
              <w:rPr>
                <w:rFonts w:hint="eastAsia" w:hAnsi="宋体" w:cs="宋体"/>
                <w:sz w:val="20"/>
                <w:szCs w:val="20"/>
                <w:highlight w:val="none"/>
              </w:rPr>
              <w:t>按需维修</w:t>
            </w:r>
          </w:p>
        </w:tc>
      </w:tr>
      <w:tr w14:paraId="512B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8111226">
            <w:pPr>
              <w:pStyle w:val="5"/>
              <w:jc w:val="center"/>
              <w:rPr>
                <w:rFonts w:hAnsi="宋体" w:cs="宋体"/>
                <w:sz w:val="20"/>
                <w:szCs w:val="20"/>
                <w:highlight w:val="none"/>
              </w:rPr>
            </w:pPr>
            <w:r>
              <w:rPr>
                <w:rFonts w:hint="eastAsia" w:hAnsi="宋体" w:cs="宋体"/>
                <w:sz w:val="20"/>
                <w:szCs w:val="20"/>
                <w:highlight w:val="none"/>
              </w:rPr>
              <w:t>97</w:t>
            </w:r>
          </w:p>
        </w:tc>
        <w:tc>
          <w:tcPr>
            <w:tcW w:w="0" w:type="auto"/>
            <w:shd w:val="clear" w:color="auto" w:fill="auto"/>
            <w:vAlign w:val="center"/>
          </w:tcPr>
          <w:p w14:paraId="666147F1">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5160872D">
            <w:pPr>
              <w:pStyle w:val="5"/>
              <w:jc w:val="center"/>
              <w:rPr>
                <w:rFonts w:hAnsi="宋体" w:cs="宋体"/>
                <w:sz w:val="20"/>
                <w:szCs w:val="20"/>
                <w:highlight w:val="none"/>
              </w:rPr>
            </w:pPr>
            <w:r>
              <w:rPr>
                <w:rFonts w:hint="eastAsia" w:hAnsi="宋体" w:cs="宋体"/>
                <w:sz w:val="20"/>
                <w:szCs w:val="20"/>
                <w:highlight w:val="none"/>
              </w:rPr>
              <w:t>MS3</w:t>
            </w:r>
          </w:p>
        </w:tc>
        <w:tc>
          <w:tcPr>
            <w:tcW w:w="0" w:type="auto"/>
            <w:shd w:val="clear" w:color="auto" w:fill="auto"/>
            <w:vAlign w:val="center"/>
          </w:tcPr>
          <w:p w14:paraId="53E54812">
            <w:pPr>
              <w:pStyle w:val="5"/>
              <w:jc w:val="center"/>
              <w:rPr>
                <w:rFonts w:hAnsi="宋体" w:cs="宋体"/>
                <w:sz w:val="20"/>
                <w:szCs w:val="20"/>
                <w:highlight w:val="none"/>
              </w:rPr>
            </w:pPr>
            <w:r>
              <w:rPr>
                <w:rFonts w:hint="eastAsia" w:hAnsi="宋体" w:cs="宋体"/>
                <w:sz w:val="20"/>
                <w:szCs w:val="20"/>
                <w:highlight w:val="none"/>
              </w:rPr>
              <w:t>2006-4-28</w:t>
            </w:r>
          </w:p>
        </w:tc>
        <w:tc>
          <w:tcPr>
            <w:tcW w:w="0" w:type="auto"/>
            <w:shd w:val="clear" w:color="auto" w:fill="auto"/>
            <w:vAlign w:val="center"/>
          </w:tcPr>
          <w:p w14:paraId="1032291E">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0B97405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10A9F8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9621D37">
            <w:pPr>
              <w:pStyle w:val="5"/>
              <w:jc w:val="center"/>
              <w:rPr>
                <w:rFonts w:hAnsi="宋体" w:cs="宋体"/>
                <w:sz w:val="20"/>
                <w:szCs w:val="20"/>
                <w:highlight w:val="none"/>
              </w:rPr>
            </w:pPr>
            <w:r>
              <w:rPr>
                <w:rFonts w:hint="eastAsia" w:hAnsi="宋体" w:cs="宋体"/>
                <w:sz w:val="20"/>
                <w:szCs w:val="20"/>
                <w:highlight w:val="none"/>
              </w:rPr>
              <w:t>按需维修</w:t>
            </w:r>
          </w:p>
        </w:tc>
      </w:tr>
      <w:tr w14:paraId="5BFD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3EC0D91">
            <w:pPr>
              <w:pStyle w:val="5"/>
              <w:jc w:val="center"/>
              <w:rPr>
                <w:rFonts w:hAnsi="宋体" w:cs="宋体"/>
                <w:sz w:val="20"/>
                <w:szCs w:val="20"/>
                <w:highlight w:val="none"/>
              </w:rPr>
            </w:pPr>
            <w:r>
              <w:rPr>
                <w:rFonts w:hint="eastAsia" w:hAnsi="宋体" w:cs="宋体"/>
                <w:sz w:val="20"/>
                <w:szCs w:val="20"/>
                <w:highlight w:val="none"/>
              </w:rPr>
              <w:t>98</w:t>
            </w:r>
          </w:p>
        </w:tc>
        <w:tc>
          <w:tcPr>
            <w:tcW w:w="0" w:type="auto"/>
            <w:shd w:val="clear" w:color="auto" w:fill="auto"/>
            <w:vAlign w:val="center"/>
          </w:tcPr>
          <w:p w14:paraId="7CA3D241">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07555FC9">
            <w:pPr>
              <w:pStyle w:val="5"/>
              <w:jc w:val="center"/>
              <w:rPr>
                <w:rFonts w:hAnsi="宋体" w:cs="宋体"/>
                <w:sz w:val="20"/>
                <w:szCs w:val="20"/>
                <w:highlight w:val="none"/>
              </w:rPr>
            </w:pPr>
            <w:r>
              <w:rPr>
                <w:rFonts w:hint="eastAsia" w:hAnsi="宋体" w:cs="宋体"/>
                <w:sz w:val="20"/>
                <w:szCs w:val="20"/>
                <w:highlight w:val="none"/>
              </w:rPr>
              <w:t>0.5-5mL</w:t>
            </w:r>
          </w:p>
        </w:tc>
        <w:tc>
          <w:tcPr>
            <w:tcW w:w="0" w:type="auto"/>
            <w:shd w:val="clear" w:color="auto" w:fill="auto"/>
            <w:vAlign w:val="center"/>
          </w:tcPr>
          <w:p w14:paraId="0CE00AB8">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3874CA71">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188CA20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5234BF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DC6BBE7">
            <w:pPr>
              <w:pStyle w:val="5"/>
              <w:jc w:val="center"/>
              <w:rPr>
                <w:rFonts w:hAnsi="宋体" w:cs="宋体"/>
                <w:sz w:val="20"/>
                <w:szCs w:val="20"/>
                <w:highlight w:val="none"/>
              </w:rPr>
            </w:pPr>
            <w:r>
              <w:rPr>
                <w:rFonts w:hint="eastAsia" w:hAnsi="宋体" w:cs="宋体"/>
                <w:sz w:val="20"/>
                <w:szCs w:val="20"/>
                <w:highlight w:val="none"/>
              </w:rPr>
              <w:t>按需维修</w:t>
            </w:r>
          </w:p>
        </w:tc>
      </w:tr>
      <w:tr w14:paraId="3700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3EAC8C5">
            <w:pPr>
              <w:pStyle w:val="5"/>
              <w:jc w:val="center"/>
              <w:rPr>
                <w:rFonts w:hAnsi="宋体" w:cs="宋体"/>
                <w:sz w:val="20"/>
                <w:szCs w:val="20"/>
                <w:highlight w:val="none"/>
              </w:rPr>
            </w:pPr>
            <w:r>
              <w:rPr>
                <w:rFonts w:hint="eastAsia" w:hAnsi="宋体" w:cs="宋体"/>
                <w:sz w:val="20"/>
                <w:szCs w:val="20"/>
                <w:highlight w:val="none"/>
              </w:rPr>
              <w:t>99</w:t>
            </w:r>
          </w:p>
        </w:tc>
        <w:tc>
          <w:tcPr>
            <w:tcW w:w="0" w:type="auto"/>
            <w:shd w:val="clear" w:color="auto" w:fill="auto"/>
            <w:vAlign w:val="center"/>
          </w:tcPr>
          <w:p w14:paraId="198F6E96">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1E2E32DB">
            <w:pPr>
              <w:pStyle w:val="5"/>
              <w:jc w:val="center"/>
              <w:rPr>
                <w:rFonts w:hAnsi="宋体" w:cs="宋体"/>
                <w:sz w:val="20"/>
                <w:szCs w:val="20"/>
                <w:highlight w:val="none"/>
              </w:rPr>
            </w:pPr>
            <w:r>
              <w:rPr>
                <w:rFonts w:hint="eastAsia" w:hAnsi="宋体" w:cs="宋体"/>
                <w:sz w:val="20"/>
                <w:szCs w:val="20"/>
                <w:highlight w:val="none"/>
              </w:rPr>
              <w:t>0.5-5ml</w:t>
            </w:r>
          </w:p>
        </w:tc>
        <w:tc>
          <w:tcPr>
            <w:tcW w:w="0" w:type="auto"/>
            <w:shd w:val="clear" w:color="auto" w:fill="auto"/>
            <w:vAlign w:val="center"/>
          </w:tcPr>
          <w:p w14:paraId="025F4930">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7E66B51E">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2C78FBD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999CA8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06074EA">
            <w:pPr>
              <w:pStyle w:val="5"/>
              <w:jc w:val="center"/>
              <w:rPr>
                <w:rFonts w:hAnsi="宋体" w:cs="宋体"/>
                <w:sz w:val="20"/>
                <w:szCs w:val="20"/>
                <w:highlight w:val="none"/>
              </w:rPr>
            </w:pPr>
            <w:r>
              <w:rPr>
                <w:rFonts w:hint="eastAsia" w:hAnsi="宋体" w:cs="宋体"/>
                <w:sz w:val="20"/>
                <w:szCs w:val="20"/>
                <w:highlight w:val="none"/>
              </w:rPr>
              <w:t>按需维修</w:t>
            </w:r>
          </w:p>
        </w:tc>
      </w:tr>
      <w:tr w14:paraId="2CFF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74D6D1D">
            <w:pPr>
              <w:pStyle w:val="5"/>
              <w:jc w:val="center"/>
              <w:rPr>
                <w:rFonts w:hAnsi="宋体" w:cs="宋体"/>
                <w:sz w:val="20"/>
                <w:szCs w:val="20"/>
                <w:highlight w:val="none"/>
              </w:rPr>
            </w:pPr>
            <w:r>
              <w:rPr>
                <w:rFonts w:hint="eastAsia" w:hAnsi="宋体" w:cs="宋体"/>
                <w:sz w:val="20"/>
                <w:szCs w:val="20"/>
                <w:highlight w:val="none"/>
              </w:rPr>
              <w:t>100</w:t>
            </w:r>
          </w:p>
        </w:tc>
        <w:tc>
          <w:tcPr>
            <w:tcW w:w="0" w:type="auto"/>
            <w:shd w:val="clear" w:color="auto" w:fill="auto"/>
            <w:vAlign w:val="center"/>
          </w:tcPr>
          <w:p w14:paraId="67F9CC6B">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4D17417B">
            <w:pPr>
              <w:pStyle w:val="5"/>
              <w:jc w:val="center"/>
              <w:rPr>
                <w:rFonts w:hAnsi="宋体" w:cs="宋体"/>
                <w:sz w:val="20"/>
                <w:szCs w:val="20"/>
                <w:highlight w:val="none"/>
              </w:rPr>
            </w:pPr>
            <w:r>
              <w:rPr>
                <w:rFonts w:hint="eastAsia" w:hAnsi="宋体" w:cs="宋体"/>
                <w:sz w:val="20"/>
                <w:szCs w:val="20"/>
                <w:highlight w:val="none"/>
              </w:rPr>
              <w:t>1-10ml</w:t>
            </w:r>
          </w:p>
        </w:tc>
        <w:tc>
          <w:tcPr>
            <w:tcW w:w="0" w:type="auto"/>
            <w:shd w:val="clear" w:color="auto" w:fill="auto"/>
            <w:vAlign w:val="center"/>
          </w:tcPr>
          <w:p w14:paraId="7647BEA2">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5BC11397">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0D8BA3E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E0E9FC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EA0D81F">
            <w:pPr>
              <w:pStyle w:val="5"/>
              <w:jc w:val="center"/>
              <w:rPr>
                <w:rFonts w:hAnsi="宋体" w:cs="宋体"/>
                <w:sz w:val="20"/>
                <w:szCs w:val="20"/>
                <w:highlight w:val="none"/>
              </w:rPr>
            </w:pPr>
            <w:r>
              <w:rPr>
                <w:rFonts w:hint="eastAsia" w:hAnsi="宋体" w:cs="宋体"/>
                <w:sz w:val="20"/>
                <w:szCs w:val="20"/>
                <w:highlight w:val="none"/>
              </w:rPr>
              <w:t>按需维修</w:t>
            </w:r>
          </w:p>
        </w:tc>
      </w:tr>
      <w:tr w14:paraId="1465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F32944E">
            <w:pPr>
              <w:pStyle w:val="5"/>
              <w:jc w:val="center"/>
              <w:rPr>
                <w:rFonts w:hAnsi="宋体" w:cs="宋体"/>
                <w:sz w:val="20"/>
                <w:szCs w:val="20"/>
                <w:highlight w:val="none"/>
              </w:rPr>
            </w:pPr>
            <w:r>
              <w:rPr>
                <w:rFonts w:hint="eastAsia" w:hAnsi="宋体" w:cs="宋体"/>
                <w:sz w:val="20"/>
                <w:szCs w:val="20"/>
                <w:highlight w:val="none"/>
              </w:rPr>
              <w:t>101</w:t>
            </w:r>
          </w:p>
        </w:tc>
        <w:tc>
          <w:tcPr>
            <w:tcW w:w="0" w:type="auto"/>
            <w:shd w:val="clear" w:color="auto" w:fill="auto"/>
            <w:vAlign w:val="center"/>
          </w:tcPr>
          <w:p w14:paraId="5E3004AD">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7344EAD7">
            <w:pPr>
              <w:pStyle w:val="5"/>
              <w:jc w:val="center"/>
              <w:rPr>
                <w:rFonts w:hAnsi="宋体" w:cs="宋体"/>
                <w:sz w:val="20"/>
                <w:szCs w:val="20"/>
                <w:highlight w:val="none"/>
              </w:rPr>
            </w:pPr>
            <w:r>
              <w:rPr>
                <w:rFonts w:hint="eastAsia" w:hAnsi="宋体" w:cs="宋体"/>
                <w:sz w:val="20"/>
                <w:szCs w:val="20"/>
                <w:highlight w:val="none"/>
              </w:rPr>
              <w:t>1-5ml</w:t>
            </w:r>
          </w:p>
        </w:tc>
        <w:tc>
          <w:tcPr>
            <w:tcW w:w="0" w:type="auto"/>
            <w:shd w:val="clear" w:color="auto" w:fill="auto"/>
            <w:vAlign w:val="center"/>
          </w:tcPr>
          <w:p w14:paraId="728B1AE0">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6D6138D2">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00FFEC7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E2B57D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B189DD8">
            <w:pPr>
              <w:pStyle w:val="5"/>
              <w:jc w:val="center"/>
              <w:rPr>
                <w:rFonts w:hAnsi="宋体" w:cs="宋体"/>
                <w:sz w:val="20"/>
                <w:szCs w:val="20"/>
                <w:highlight w:val="none"/>
              </w:rPr>
            </w:pPr>
            <w:r>
              <w:rPr>
                <w:rFonts w:hint="eastAsia" w:hAnsi="宋体" w:cs="宋体"/>
                <w:sz w:val="20"/>
                <w:szCs w:val="20"/>
                <w:highlight w:val="none"/>
              </w:rPr>
              <w:t>按需维修</w:t>
            </w:r>
          </w:p>
        </w:tc>
      </w:tr>
      <w:tr w14:paraId="529A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3777A4E">
            <w:pPr>
              <w:pStyle w:val="5"/>
              <w:jc w:val="center"/>
              <w:rPr>
                <w:rFonts w:hAnsi="宋体" w:cs="宋体"/>
                <w:sz w:val="20"/>
                <w:szCs w:val="20"/>
                <w:highlight w:val="none"/>
              </w:rPr>
            </w:pPr>
            <w:r>
              <w:rPr>
                <w:rFonts w:hint="eastAsia" w:hAnsi="宋体" w:cs="宋体"/>
                <w:sz w:val="20"/>
                <w:szCs w:val="20"/>
                <w:highlight w:val="none"/>
              </w:rPr>
              <w:t>102</w:t>
            </w:r>
          </w:p>
        </w:tc>
        <w:tc>
          <w:tcPr>
            <w:tcW w:w="0" w:type="auto"/>
            <w:shd w:val="clear" w:color="auto" w:fill="auto"/>
            <w:vAlign w:val="center"/>
          </w:tcPr>
          <w:p w14:paraId="4F98B8CA">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4FAE745B">
            <w:pPr>
              <w:pStyle w:val="5"/>
              <w:jc w:val="center"/>
              <w:rPr>
                <w:rFonts w:hAnsi="宋体" w:cs="宋体"/>
                <w:sz w:val="20"/>
                <w:szCs w:val="20"/>
                <w:highlight w:val="none"/>
              </w:rPr>
            </w:pPr>
            <w:r>
              <w:rPr>
                <w:rFonts w:hint="eastAsia" w:hAnsi="宋体" w:cs="宋体"/>
                <w:sz w:val="20"/>
                <w:szCs w:val="20"/>
                <w:highlight w:val="none"/>
              </w:rPr>
              <w:t>50-250μL</w:t>
            </w:r>
          </w:p>
        </w:tc>
        <w:tc>
          <w:tcPr>
            <w:tcW w:w="0" w:type="auto"/>
            <w:shd w:val="clear" w:color="auto" w:fill="auto"/>
            <w:vAlign w:val="center"/>
          </w:tcPr>
          <w:p w14:paraId="5BCF9D50">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27F20DC8">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35111D9C">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8FE9D7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A57556D">
            <w:pPr>
              <w:pStyle w:val="5"/>
              <w:jc w:val="center"/>
              <w:rPr>
                <w:rFonts w:hAnsi="宋体" w:cs="宋体"/>
                <w:sz w:val="20"/>
                <w:szCs w:val="20"/>
                <w:highlight w:val="none"/>
              </w:rPr>
            </w:pPr>
            <w:r>
              <w:rPr>
                <w:rFonts w:hint="eastAsia" w:hAnsi="宋体" w:cs="宋体"/>
                <w:sz w:val="20"/>
                <w:szCs w:val="20"/>
                <w:highlight w:val="none"/>
              </w:rPr>
              <w:t>按需维修</w:t>
            </w:r>
          </w:p>
        </w:tc>
      </w:tr>
      <w:tr w14:paraId="13C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A53A88A">
            <w:pPr>
              <w:pStyle w:val="5"/>
              <w:jc w:val="center"/>
              <w:rPr>
                <w:rFonts w:hAnsi="宋体" w:cs="宋体"/>
                <w:sz w:val="20"/>
                <w:szCs w:val="20"/>
                <w:highlight w:val="none"/>
              </w:rPr>
            </w:pPr>
            <w:r>
              <w:rPr>
                <w:rFonts w:hint="eastAsia" w:hAnsi="宋体" w:cs="宋体"/>
                <w:sz w:val="20"/>
                <w:szCs w:val="20"/>
                <w:highlight w:val="none"/>
              </w:rPr>
              <w:t>103</w:t>
            </w:r>
          </w:p>
        </w:tc>
        <w:tc>
          <w:tcPr>
            <w:tcW w:w="0" w:type="auto"/>
            <w:shd w:val="clear" w:color="auto" w:fill="auto"/>
            <w:vAlign w:val="center"/>
          </w:tcPr>
          <w:p w14:paraId="6BBB8E74">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67AE03D9">
            <w:pPr>
              <w:pStyle w:val="5"/>
              <w:jc w:val="center"/>
              <w:rPr>
                <w:rFonts w:hAnsi="宋体" w:cs="宋体"/>
                <w:sz w:val="20"/>
                <w:szCs w:val="20"/>
                <w:highlight w:val="none"/>
              </w:rPr>
            </w:pPr>
            <w:r>
              <w:rPr>
                <w:rFonts w:hint="eastAsia" w:hAnsi="宋体" w:cs="宋体"/>
                <w:sz w:val="20"/>
                <w:szCs w:val="20"/>
                <w:highlight w:val="none"/>
              </w:rPr>
              <w:t>100-1000μL</w:t>
            </w:r>
          </w:p>
        </w:tc>
        <w:tc>
          <w:tcPr>
            <w:tcW w:w="0" w:type="auto"/>
            <w:shd w:val="clear" w:color="auto" w:fill="auto"/>
            <w:vAlign w:val="center"/>
          </w:tcPr>
          <w:p w14:paraId="4E66FEC9">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22A4C11E">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3FBA93D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452D6E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5DC363C">
            <w:pPr>
              <w:pStyle w:val="5"/>
              <w:jc w:val="center"/>
              <w:rPr>
                <w:rFonts w:hAnsi="宋体" w:cs="宋体"/>
                <w:sz w:val="20"/>
                <w:szCs w:val="20"/>
                <w:highlight w:val="none"/>
              </w:rPr>
            </w:pPr>
            <w:r>
              <w:rPr>
                <w:rFonts w:hint="eastAsia" w:hAnsi="宋体" w:cs="宋体"/>
                <w:sz w:val="20"/>
                <w:szCs w:val="20"/>
                <w:highlight w:val="none"/>
              </w:rPr>
              <w:t>按需维修</w:t>
            </w:r>
          </w:p>
        </w:tc>
      </w:tr>
      <w:tr w14:paraId="65EC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12326AC">
            <w:pPr>
              <w:pStyle w:val="5"/>
              <w:jc w:val="center"/>
              <w:rPr>
                <w:rFonts w:hAnsi="宋体" w:cs="宋体"/>
                <w:sz w:val="20"/>
                <w:szCs w:val="20"/>
                <w:highlight w:val="none"/>
              </w:rPr>
            </w:pPr>
            <w:r>
              <w:rPr>
                <w:rFonts w:hint="eastAsia" w:hAnsi="宋体" w:cs="宋体"/>
                <w:sz w:val="20"/>
                <w:szCs w:val="20"/>
                <w:highlight w:val="none"/>
              </w:rPr>
              <w:t>104</w:t>
            </w:r>
          </w:p>
        </w:tc>
        <w:tc>
          <w:tcPr>
            <w:tcW w:w="0" w:type="auto"/>
            <w:shd w:val="clear" w:color="auto" w:fill="auto"/>
            <w:vAlign w:val="center"/>
          </w:tcPr>
          <w:p w14:paraId="6CDBBDBD">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5A5379D8">
            <w:pPr>
              <w:pStyle w:val="5"/>
              <w:jc w:val="center"/>
              <w:rPr>
                <w:rFonts w:hAnsi="宋体" w:cs="宋体"/>
                <w:sz w:val="20"/>
                <w:szCs w:val="20"/>
                <w:highlight w:val="none"/>
              </w:rPr>
            </w:pPr>
            <w:r>
              <w:rPr>
                <w:rFonts w:hint="eastAsia" w:hAnsi="宋体" w:cs="宋体"/>
                <w:sz w:val="20"/>
                <w:szCs w:val="20"/>
                <w:highlight w:val="none"/>
              </w:rPr>
              <w:t>10-100μL</w:t>
            </w:r>
          </w:p>
        </w:tc>
        <w:tc>
          <w:tcPr>
            <w:tcW w:w="0" w:type="auto"/>
            <w:shd w:val="clear" w:color="auto" w:fill="auto"/>
            <w:vAlign w:val="center"/>
          </w:tcPr>
          <w:p w14:paraId="465277F9">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28FB21D3">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7F16F56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CDE037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2363A0E">
            <w:pPr>
              <w:pStyle w:val="5"/>
              <w:jc w:val="center"/>
              <w:rPr>
                <w:rFonts w:hAnsi="宋体" w:cs="宋体"/>
                <w:sz w:val="20"/>
                <w:szCs w:val="20"/>
                <w:highlight w:val="none"/>
              </w:rPr>
            </w:pPr>
            <w:r>
              <w:rPr>
                <w:rFonts w:hint="eastAsia" w:hAnsi="宋体" w:cs="宋体"/>
                <w:sz w:val="20"/>
                <w:szCs w:val="20"/>
                <w:highlight w:val="none"/>
              </w:rPr>
              <w:t>按需维修</w:t>
            </w:r>
          </w:p>
        </w:tc>
      </w:tr>
      <w:tr w14:paraId="5CAF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E3248E1">
            <w:pPr>
              <w:pStyle w:val="5"/>
              <w:jc w:val="center"/>
              <w:rPr>
                <w:rFonts w:hAnsi="宋体" w:cs="宋体"/>
                <w:sz w:val="20"/>
                <w:szCs w:val="20"/>
                <w:highlight w:val="none"/>
              </w:rPr>
            </w:pPr>
            <w:r>
              <w:rPr>
                <w:rFonts w:hint="eastAsia" w:hAnsi="宋体" w:cs="宋体"/>
                <w:sz w:val="20"/>
                <w:szCs w:val="20"/>
                <w:highlight w:val="none"/>
              </w:rPr>
              <w:t>105</w:t>
            </w:r>
          </w:p>
        </w:tc>
        <w:tc>
          <w:tcPr>
            <w:tcW w:w="0" w:type="auto"/>
            <w:shd w:val="clear" w:color="auto" w:fill="auto"/>
            <w:vAlign w:val="center"/>
          </w:tcPr>
          <w:p w14:paraId="0AB20DB9">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433D09A7">
            <w:pPr>
              <w:pStyle w:val="5"/>
              <w:jc w:val="center"/>
              <w:rPr>
                <w:rFonts w:hAnsi="宋体" w:cs="宋体"/>
                <w:sz w:val="20"/>
                <w:szCs w:val="20"/>
                <w:highlight w:val="none"/>
              </w:rPr>
            </w:pPr>
            <w:r>
              <w:rPr>
                <w:rFonts w:hint="eastAsia" w:hAnsi="宋体" w:cs="宋体"/>
                <w:sz w:val="20"/>
                <w:szCs w:val="20"/>
                <w:highlight w:val="none"/>
              </w:rPr>
              <w:t>1-10ml</w:t>
            </w:r>
          </w:p>
        </w:tc>
        <w:tc>
          <w:tcPr>
            <w:tcW w:w="0" w:type="auto"/>
            <w:shd w:val="clear" w:color="auto" w:fill="auto"/>
            <w:vAlign w:val="center"/>
          </w:tcPr>
          <w:p w14:paraId="1AA4530A">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1F3045D8">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00836C7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A185F0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570E85D">
            <w:pPr>
              <w:pStyle w:val="5"/>
              <w:jc w:val="center"/>
              <w:rPr>
                <w:rFonts w:hAnsi="宋体" w:cs="宋体"/>
                <w:sz w:val="20"/>
                <w:szCs w:val="20"/>
                <w:highlight w:val="none"/>
              </w:rPr>
            </w:pPr>
            <w:r>
              <w:rPr>
                <w:rFonts w:hint="eastAsia" w:hAnsi="宋体" w:cs="宋体"/>
                <w:sz w:val="20"/>
                <w:szCs w:val="20"/>
                <w:highlight w:val="none"/>
              </w:rPr>
              <w:t>按需维修</w:t>
            </w:r>
          </w:p>
        </w:tc>
      </w:tr>
      <w:tr w14:paraId="55A3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B3D038A">
            <w:pPr>
              <w:pStyle w:val="5"/>
              <w:jc w:val="center"/>
              <w:rPr>
                <w:rFonts w:hAnsi="宋体" w:cs="宋体"/>
                <w:sz w:val="20"/>
                <w:szCs w:val="20"/>
                <w:highlight w:val="none"/>
              </w:rPr>
            </w:pPr>
            <w:r>
              <w:rPr>
                <w:rFonts w:hint="eastAsia" w:hAnsi="宋体" w:cs="宋体"/>
                <w:sz w:val="20"/>
                <w:szCs w:val="20"/>
                <w:highlight w:val="none"/>
              </w:rPr>
              <w:t>106</w:t>
            </w:r>
          </w:p>
        </w:tc>
        <w:tc>
          <w:tcPr>
            <w:tcW w:w="0" w:type="auto"/>
            <w:shd w:val="clear" w:color="auto" w:fill="auto"/>
            <w:vAlign w:val="center"/>
          </w:tcPr>
          <w:p w14:paraId="3330D754">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51BF36DE">
            <w:pPr>
              <w:pStyle w:val="5"/>
              <w:jc w:val="center"/>
              <w:rPr>
                <w:rFonts w:hAnsi="宋体" w:cs="宋体"/>
                <w:sz w:val="20"/>
                <w:szCs w:val="20"/>
                <w:highlight w:val="none"/>
              </w:rPr>
            </w:pPr>
            <w:r>
              <w:rPr>
                <w:rFonts w:hint="eastAsia" w:hAnsi="宋体" w:cs="宋体"/>
                <w:sz w:val="20"/>
                <w:szCs w:val="20"/>
                <w:highlight w:val="none"/>
              </w:rPr>
              <w:t>1-10ml</w:t>
            </w:r>
          </w:p>
        </w:tc>
        <w:tc>
          <w:tcPr>
            <w:tcW w:w="0" w:type="auto"/>
            <w:shd w:val="clear" w:color="auto" w:fill="auto"/>
            <w:vAlign w:val="center"/>
          </w:tcPr>
          <w:p w14:paraId="4829EA59">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0682A7BC">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704DF7C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A2212F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D2E394A">
            <w:pPr>
              <w:pStyle w:val="5"/>
              <w:jc w:val="center"/>
              <w:rPr>
                <w:rFonts w:hAnsi="宋体" w:cs="宋体"/>
                <w:sz w:val="20"/>
                <w:szCs w:val="20"/>
                <w:highlight w:val="none"/>
              </w:rPr>
            </w:pPr>
            <w:r>
              <w:rPr>
                <w:rFonts w:hint="eastAsia" w:hAnsi="宋体" w:cs="宋体"/>
                <w:sz w:val="20"/>
                <w:szCs w:val="20"/>
                <w:highlight w:val="none"/>
              </w:rPr>
              <w:t>按需维修</w:t>
            </w:r>
          </w:p>
        </w:tc>
      </w:tr>
      <w:tr w14:paraId="0CEA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53BEE277">
            <w:pPr>
              <w:pStyle w:val="5"/>
              <w:jc w:val="center"/>
              <w:rPr>
                <w:rFonts w:hAnsi="宋体" w:cs="宋体"/>
                <w:sz w:val="20"/>
                <w:szCs w:val="20"/>
                <w:highlight w:val="none"/>
              </w:rPr>
            </w:pPr>
            <w:r>
              <w:rPr>
                <w:rFonts w:hint="eastAsia" w:hAnsi="宋体" w:cs="宋体"/>
                <w:sz w:val="20"/>
                <w:szCs w:val="20"/>
                <w:highlight w:val="none"/>
              </w:rPr>
              <w:t>107</w:t>
            </w:r>
          </w:p>
        </w:tc>
        <w:tc>
          <w:tcPr>
            <w:tcW w:w="0" w:type="auto"/>
            <w:shd w:val="clear" w:color="auto" w:fill="auto"/>
            <w:vAlign w:val="center"/>
          </w:tcPr>
          <w:p w14:paraId="71E1425C">
            <w:pPr>
              <w:pStyle w:val="5"/>
              <w:jc w:val="center"/>
              <w:rPr>
                <w:rFonts w:hAnsi="宋体" w:cs="宋体"/>
                <w:sz w:val="20"/>
                <w:szCs w:val="20"/>
                <w:highlight w:val="none"/>
              </w:rPr>
            </w:pPr>
            <w:r>
              <w:rPr>
                <w:rFonts w:hint="eastAsia" w:hAnsi="宋体" w:cs="宋体"/>
                <w:sz w:val="20"/>
                <w:szCs w:val="20"/>
                <w:highlight w:val="none"/>
              </w:rPr>
              <w:t>台式高速冷冻离心机</w:t>
            </w:r>
          </w:p>
        </w:tc>
        <w:tc>
          <w:tcPr>
            <w:tcW w:w="0" w:type="auto"/>
            <w:shd w:val="clear" w:color="auto" w:fill="auto"/>
            <w:vAlign w:val="center"/>
          </w:tcPr>
          <w:p w14:paraId="5D85E018">
            <w:pPr>
              <w:pStyle w:val="5"/>
              <w:jc w:val="center"/>
              <w:rPr>
                <w:rFonts w:hAnsi="宋体" w:cs="宋体"/>
                <w:sz w:val="20"/>
                <w:szCs w:val="20"/>
                <w:highlight w:val="none"/>
              </w:rPr>
            </w:pPr>
            <w:r>
              <w:rPr>
                <w:rFonts w:hint="eastAsia" w:hAnsi="宋体" w:cs="宋体"/>
                <w:sz w:val="20"/>
                <w:szCs w:val="20"/>
                <w:highlight w:val="none"/>
              </w:rPr>
              <w:t>JIDI-18R</w:t>
            </w:r>
          </w:p>
        </w:tc>
        <w:tc>
          <w:tcPr>
            <w:tcW w:w="0" w:type="auto"/>
            <w:shd w:val="clear" w:color="auto" w:fill="auto"/>
            <w:vAlign w:val="center"/>
          </w:tcPr>
          <w:p w14:paraId="3F62755D">
            <w:pPr>
              <w:pStyle w:val="5"/>
              <w:jc w:val="center"/>
              <w:rPr>
                <w:rFonts w:hAnsi="宋体" w:cs="宋体"/>
                <w:sz w:val="20"/>
                <w:szCs w:val="20"/>
                <w:highlight w:val="none"/>
              </w:rPr>
            </w:pPr>
            <w:r>
              <w:rPr>
                <w:rFonts w:hint="eastAsia" w:hAnsi="宋体" w:cs="宋体"/>
                <w:sz w:val="20"/>
                <w:szCs w:val="20"/>
                <w:highlight w:val="none"/>
              </w:rPr>
              <w:t>2021-5-18</w:t>
            </w:r>
          </w:p>
        </w:tc>
        <w:tc>
          <w:tcPr>
            <w:tcW w:w="0" w:type="auto"/>
            <w:shd w:val="clear" w:color="auto" w:fill="auto"/>
            <w:vAlign w:val="center"/>
          </w:tcPr>
          <w:p w14:paraId="48ACCE49">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0709809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87E259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19713C1">
            <w:pPr>
              <w:pStyle w:val="5"/>
              <w:jc w:val="center"/>
              <w:rPr>
                <w:rFonts w:hAnsi="宋体" w:cs="宋体"/>
                <w:sz w:val="20"/>
                <w:szCs w:val="20"/>
                <w:highlight w:val="none"/>
              </w:rPr>
            </w:pPr>
            <w:r>
              <w:rPr>
                <w:rFonts w:hint="eastAsia" w:hAnsi="宋体" w:cs="宋体"/>
                <w:sz w:val="20"/>
                <w:szCs w:val="20"/>
                <w:highlight w:val="none"/>
              </w:rPr>
              <w:t>按需维修</w:t>
            </w:r>
          </w:p>
        </w:tc>
      </w:tr>
      <w:tr w14:paraId="099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59B49B4E">
            <w:pPr>
              <w:pStyle w:val="5"/>
              <w:jc w:val="center"/>
              <w:rPr>
                <w:rFonts w:hAnsi="宋体" w:cs="宋体"/>
                <w:sz w:val="20"/>
                <w:szCs w:val="20"/>
                <w:highlight w:val="none"/>
              </w:rPr>
            </w:pPr>
            <w:r>
              <w:rPr>
                <w:rFonts w:hint="eastAsia" w:hAnsi="宋体" w:cs="宋体"/>
                <w:sz w:val="20"/>
                <w:szCs w:val="20"/>
                <w:highlight w:val="none"/>
              </w:rPr>
              <w:t>108</w:t>
            </w:r>
          </w:p>
        </w:tc>
        <w:tc>
          <w:tcPr>
            <w:tcW w:w="0" w:type="auto"/>
            <w:shd w:val="clear" w:color="auto" w:fill="auto"/>
            <w:vAlign w:val="center"/>
          </w:tcPr>
          <w:p w14:paraId="14494FC1">
            <w:pPr>
              <w:pStyle w:val="5"/>
              <w:jc w:val="center"/>
              <w:rPr>
                <w:rFonts w:hAnsi="宋体" w:cs="宋体"/>
                <w:sz w:val="20"/>
                <w:szCs w:val="20"/>
                <w:highlight w:val="none"/>
              </w:rPr>
            </w:pPr>
            <w:r>
              <w:rPr>
                <w:rFonts w:hint="eastAsia" w:hAnsi="宋体" w:cs="宋体"/>
                <w:sz w:val="20"/>
                <w:szCs w:val="20"/>
                <w:highlight w:val="none"/>
              </w:rPr>
              <w:t>台式高速冷冻离心机</w:t>
            </w:r>
          </w:p>
        </w:tc>
        <w:tc>
          <w:tcPr>
            <w:tcW w:w="0" w:type="auto"/>
            <w:shd w:val="clear" w:color="auto" w:fill="auto"/>
            <w:vAlign w:val="center"/>
          </w:tcPr>
          <w:p w14:paraId="641E1B06">
            <w:pPr>
              <w:pStyle w:val="5"/>
              <w:jc w:val="center"/>
              <w:rPr>
                <w:rFonts w:hAnsi="宋体" w:cs="宋体"/>
                <w:sz w:val="20"/>
                <w:szCs w:val="20"/>
                <w:highlight w:val="none"/>
              </w:rPr>
            </w:pPr>
            <w:r>
              <w:rPr>
                <w:rFonts w:hint="eastAsia" w:hAnsi="宋体" w:cs="宋体"/>
                <w:sz w:val="20"/>
                <w:szCs w:val="20"/>
                <w:highlight w:val="none"/>
              </w:rPr>
              <w:t>JIDI-18R</w:t>
            </w:r>
          </w:p>
        </w:tc>
        <w:tc>
          <w:tcPr>
            <w:tcW w:w="0" w:type="auto"/>
            <w:shd w:val="clear" w:color="auto" w:fill="auto"/>
            <w:vAlign w:val="center"/>
          </w:tcPr>
          <w:p w14:paraId="2CC82A87">
            <w:pPr>
              <w:pStyle w:val="5"/>
              <w:jc w:val="center"/>
              <w:rPr>
                <w:rFonts w:hAnsi="宋体" w:cs="宋体"/>
                <w:sz w:val="20"/>
                <w:szCs w:val="20"/>
                <w:highlight w:val="none"/>
              </w:rPr>
            </w:pPr>
            <w:r>
              <w:rPr>
                <w:rFonts w:hint="eastAsia" w:hAnsi="宋体" w:cs="宋体"/>
                <w:sz w:val="20"/>
                <w:szCs w:val="20"/>
                <w:highlight w:val="none"/>
              </w:rPr>
              <w:t>2021-8-21</w:t>
            </w:r>
          </w:p>
        </w:tc>
        <w:tc>
          <w:tcPr>
            <w:tcW w:w="0" w:type="auto"/>
            <w:shd w:val="clear" w:color="auto" w:fill="auto"/>
            <w:vAlign w:val="center"/>
          </w:tcPr>
          <w:p w14:paraId="15C6951C">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D9FA32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D02C90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501CE3F">
            <w:pPr>
              <w:pStyle w:val="5"/>
              <w:jc w:val="center"/>
              <w:rPr>
                <w:rFonts w:hAnsi="宋体" w:cs="宋体"/>
                <w:sz w:val="20"/>
                <w:szCs w:val="20"/>
                <w:highlight w:val="none"/>
              </w:rPr>
            </w:pPr>
            <w:r>
              <w:rPr>
                <w:rFonts w:hint="eastAsia" w:hAnsi="宋体" w:cs="宋体"/>
                <w:sz w:val="20"/>
                <w:szCs w:val="20"/>
                <w:highlight w:val="none"/>
              </w:rPr>
              <w:t>按需维修</w:t>
            </w:r>
          </w:p>
        </w:tc>
      </w:tr>
      <w:tr w14:paraId="47A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940A9BD">
            <w:pPr>
              <w:pStyle w:val="5"/>
              <w:jc w:val="center"/>
              <w:rPr>
                <w:rFonts w:hAnsi="宋体" w:cs="宋体"/>
                <w:sz w:val="20"/>
                <w:szCs w:val="20"/>
                <w:highlight w:val="none"/>
              </w:rPr>
            </w:pPr>
            <w:r>
              <w:rPr>
                <w:rFonts w:hint="eastAsia" w:hAnsi="宋体" w:cs="宋体"/>
                <w:sz w:val="20"/>
                <w:szCs w:val="20"/>
                <w:highlight w:val="none"/>
              </w:rPr>
              <w:t>109</w:t>
            </w:r>
          </w:p>
        </w:tc>
        <w:tc>
          <w:tcPr>
            <w:tcW w:w="0" w:type="auto"/>
            <w:shd w:val="clear" w:color="auto" w:fill="auto"/>
            <w:vAlign w:val="center"/>
          </w:tcPr>
          <w:p w14:paraId="181C203A">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1CAD3967">
            <w:pPr>
              <w:pStyle w:val="5"/>
              <w:jc w:val="center"/>
              <w:rPr>
                <w:rFonts w:hAnsi="宋体" w:cs="宋体"/>
                <w:sz w:val="20"/>
                <w:szCs w:val="20"/>
                <w:highlight w:val="none"/>
              </w:rPr>
            </w:pPr>
            <w:r>
              <w:rPr>
                <w:rFonts w:hint="eastAsia" w:hAnsi="宋体" w:cs="宋体"/>
                <w:sz w:val="20"/>
                <w:szCs w:val="20"/>
                <w:highlight w:val="none"/>
              </w:rPr>
              <w:t>MS 3 BASIC S025</w:t>
            </w:r>
          </w:p>
        </w:tc>
        <w:tc>
          <w:tcPr>
            <w:tcW w:w="0" w:type="auto"/>
            <w:shd w:val="clear" w:color="auto" w:fill="auto"/>
            <w:vAlign w:val="center"/>
          </w:tcPr>
          <w:p w14:paraId="516A633B">
            <w:pPr>
              <w:pStyle w:val="5"/>
              <w:jc w:val="center"/>
              <w:rPr>
                <w:rFonts w:hAnsi="宋体" w:cs="宋体"/>
                <w:sz w:val="20"/>
                <w:szCs w:val="20"/>
                <w:highlight w:val="none"/>
              </w:rPr>
            </w:pPr>
            <w:r>
              <w:rPr>
                <w:rFonts w:hint="eastAsia" w:hAnsi="宋体" w:cs="宋体"/>
                <w:sz w:val="20"/>
                <w:szCs w:val="20"/>
                <w:highlight w:val="none"/>
              </w:rPr>
              <w:t>2022-10-25</w:t>
            </w:r>
          </w:p>
        </w:tc>
        <w:tc>
          <w:tcPr>
            <w:tcW w:w="0" w:type="auto"/>
            <w:shd w:val="clear" w:color="auto" w:fill="auto"/>
            <w:vAlign w:val="center"/>
          </w:tcPr>
          <w:p w14:paraId="04264868">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1DCD87F7">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F05C70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462F50D">
            <w:pPr>
              <w:pStyle w:val="5"/>
              <w:jc w:val="center"/>
              <w:rPr>
                <w:rFonts w:hAnsi="宋体" w:cs="宋体"/>
                <w:sz w:val="20"/>
                <w:szCs w:val="20"/>
                <w:highlight w:val="none"/>
              </w:rPr>
            </w:pPr>
            <w:r>
              <w:rPr>
                <w:rFonts w:hint="eastAsia" w:hAnsi="宋体" w:cs="宋体"/>
                <w:sz w:val="20"/>
                <w:szCs w:val="20"/>
                <w:highlight w:val="none"/>
              </w:rPr>
              <w:t>按需维修</w:t>
            </w:r>
          </w:p>
        </w:tc>
      </w:tr>
      <w:tr w14:paraId="397F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216E1939">
            <w:pPr>
              <w:pStyle w:val="5"/>
              <w:jc w:val="center"/>
              <w:rPr>
                <w:rFonts w:hAnsi="宋体" w:cs="宋体"/>
                <w:sz w:val="20"/>
                <w:szCs w:val="20"/>
                <w:highlight w:val="none"/>
              </w:rPr>
            </w:pPr>
            <w:r>
              <w:rPr>
                <w:rFonts w:hint="eastAsia" w:hAnsi="宋体" w:cs="宋体"/>
                <w:sz w:val="20"/>
                <w:szCs w:val="20"/>
                <w:highlight w:val="none"/>
              </w:rPr>
              <w:t>110</w:t>
            </w:r>
          </w:p>
        </w:tc>
        <w:tc>
          <w:tcPr>
            <w:tcW w:w="0" w:type="auto"/>
            <w:shd w:val="clear" w:color="auto" w:fill="auto"/>
            <w:vAlign w:val="center"/>
          </w:tcPr>
          <w:p w14:paraId="2A7A9BC8">
            <w:pPr>
              <w:pStyle w:val="5"/>
              <w:jc w:val="center"/>
              <w:rPr>
                <w:rFonts w:hAnsi="宋体" w:cs="宋体"/>
                <w:sz w:val="20"/>
                <w:szCs w:val="20"/>
                <w:highlight w:val="none"/>
              </w:rPr>
            </w:pPr>
            <w:r>
              <w:rPr>
                <w:rFonts w:hint="eastAsia" w:hAnsi="宋体" w:cs="宋体"/>
                <w:sz w:val="20"/>
                <w:szCs w:val="20"/>
                <w:highlight w:val="none"/>
              </w:rPr>
              <w:t>旋涡振荡器</w:t>
            </w:r>
          </w:p>
        </w:tc>
        <w:tc>
          <w:tcPr>
            <w:tcW w:w="0" w:type="auto"/>
            <w:shd w:val="clear" w:color="auto" w:fill="auto"/>
            <w:vAlign w:val="center"/>
          </w:tcPr>
          <w:p w14:paraId="6DC60100">
            <w:pPr>
              <w:pStyle w:val="5"/>
              <w:jc w:val="center"/>
              <w:rPr>
                <w:rFonts w:hAnsi="宋体" w:cs="宋体"/>
                <w:sz w:val="20"/>
                <w:szCs w:val="20"/>
                <w:highlight w:val="none"/>
              </w:rPr>
            </w:pPr>
            <w:r>
              <w:rPr>
                <w:rFonts w:hint="eastAsia" w:hAnsi="宋体" w:cs="宋体"/>
                <w:sz w:val="20"/>
                <w:szCs w:val="20"/>
                <w:highlight w:val="none"/>
              </w:rPr>
              <w:t>MS 3 DIGITAL S025</w:t>
            </w:r>
          </w:p>
        </w:tc>
        <w:tc>
          <w:tcPr>
            <w:tcW w:w="0" w:type="auto"/>
            <w:shd w:val="clear" w:color="auto" w:fill="auto"/>
            <w:vAlign w:val="center"/>
          </w:tcPr>
          <w:p w14:paraId="7F022812">
            <w:pPr>
              <w:pStyle w:val="5"/>
              <w:jc w:val="center"/>
              <w:rPr>
                <w:rFonts w:hAnsi="宋体" w:cs="宋体"/>
                <w:sz w:val="20"/>
                <w:szCs w:val="20"/>
                <w:highlight w:val="none"/>
              </w:rPr>
            </w:pPr>
            <w:r>
              <w:rPr>
                <w:rFonts w:hint="eastAsia" w:hAnsi="宋体" w:cs="宋体"/>
                <w:sz w:val="20"/>
                <w:szCs w:val="20"/>
                <w:highlight w:val="none"/>
              </w:rPr>
              <w:t>2022-10-25</w:t>
            </w:r>
          </w:p>
        </w:tc>
        <w:tc>
          <w:tcPr>
            <w:tcW w:w="0" w:type="auto"/>
            <w:shd w:val="clear" w:color="auto" w:fill="auto"/>
            <w:vAlign w:val="center"/>
          </w:tcPr>
          <w:p w14:paraId="51C7AB63">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320EB81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801E0E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DE3B839">
            <w:pPr>
              <w:pStyle w:val="5"/>
              <w:jc w:val="center"/>
              <w:rPr>
                <w:rFonts w:hAnsi="宋体" w:cs="宋体"/>
                <w:sz w:val="20"/>
                <w:szCs w:val="20"/>
                <w:highlight w:val="none"/>
              </w:rPr>
            </w:pPr>
            <w:r>
              <w:rPr>
                <w:rFonts w:hint="eastAsia" w:hAnsi="宋体" w:cs="宋体"/>
                <w:sz w:val="20"/>
                <w:szCs w:val="20"/>
                <w:highlight w:val="none"/>
              </w:rPr>
              <w:t>按需维修</w:t>
            </w:r>
          </w:p>
        </w:tc>
      </w:tr>
      <w:tr w14:paraId="52EF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56B14C6">
            <w:pPr>
              <w:pStyle w:val="5"/>
              <w:jc w:val="center"/>
              <w:rPr>
                <w:rFonts w:hAnsi="宋体" w:cs="宋体"/>
                <w:sz w:val="20"/>
                <w:szCs w:val="20"/>
                <w:highlight w:val="none"/>
              </w:rPr>
            </w:pPr>
            <w:r>
              <w:rPr>
                <w:rFonts w:hint="eastAsia" w:hAnsi="宋体" w:cs="宋体"/>
                <w:sz w:val="20"/>
                <w:szCs w:val="20"/>
                <w:highlight w:val="none"/>
              </w:rPr>
              <w:t>111</w:t>
            </w:r>
          </w:p>
        </w:tc>
        <w:tc>
          <w:tcPr>
            <w:tcW w:w="0" w:type="auto"/>
            <w:shd w:val="clear" w:color="auto" w:fill="auto"/>
            <w:vAlign w:val="center"/>
          </w:tcPr>
          <w:p w14:paraId="75E1C6A6">
            <w:pPr>
              <w:pStyle w:val="5"/>
              <w:jc w:val="center"/>
              <w:rPr>
                <w:rFonts w:hAnsi="宋体" w:cs="宋体"/>
                <w:sz w:val="20"/>
                <w:szCs w:val="20"/>
                <w:highlight w:val="none"/>
              </w:rPr>
            </w:pPr>
            <w:r>
              <w:rPr>
                <w:rFonts w:hint="eastAsia" w:hAnsi="宋体" w:cs="宋体"/>
                <w:sz w:val="20"/>
                <w:szCs w:val="20"/>
                <w:highlight w:val="none"/>
              </w:rPr>
              <w:t>瓶口分液器</w:t>
            </w:r>
          </w:p>
        </w:tc>
        <w:tc>
          <w:tcPr>
            <w:tcW w:w="0" w:type="auto"/>
            <w:shd w:val="clear" w:color="auto" w:fill="auto"/>
            <w:vAlign w:val="center"/>
          </w:tcPr>
          <w:p w14:paraId="6E9C1758">
            <w:pPr>
              <w:pStyle w:val="5"/>
              <w:jc w:val="center"/>
              <w:rPr>
                <w:rFonts w:hAnsi="宋体" w:cs="宋体"/>
                <w:sz w:val="20"/>
                <w:szCs w:val="20"/>
                <w:highlight w:val="none"/>
              </w:rPr>
            </w:pPr>
            <w:r>
              <w:rPr>
                <w:rFonts w:hint="eastAsia" w:hAnsi="宋体" w:cs="宋体"/>
                <w:sz w:val="20"/>
                <w:szCs w:val="20"/>
                <w:highlight w:val="none"/>
              </w:rPr>
              <w:t>4205</w:t>
            </w:r>
          </w:p>
        </w:tc>
        <w:tc>
          <w:tcPr>
            <w:tcW w:w="0" w:type="auto"/>
            <w:shd w:val="clear" w:color="auto" w:fill="auto"/>
            <w:vAlign w:val="center"/>
          </w:tcPr>
          <w:p w14:paraId="6CDF5594">
            <w:pPr>
              <w:pStyle w:val="5"/>
              <w:jc w:val="center"/>
              <w:rPr>
                <w:rFonts w:hAnsi="宋体" w:cs="宋体"/>
                <w:sz w:val="20"/>
                <w:szCs w:val="20"/>
                <w:highlight w:val="none"/>
              </w:rPr>
            </w:pPr>
            <w:r>
              <w:rPr>
                <w:rFonts w:hint="eastAsia" w:hAnsi="宋体" w:cs="宋体"/>
                <w:sz w:val="20"/>
                <w:szCs w:val="20"/>
                <w:highlight w:val="none"/>
              </w:rPr>
              <w:t>2022-10-25</w:t>
            </w:r>
          </w:p>
        </w:tc>
        <w:tc>
          <w:tcPr>
            <w:tcW w:w="0" w:type="auto"/>
            <w:shd w:val="clear" w:color="auto" w:fill="auto"/>
            <w:vAlign w:val="center"/>
          </w:tcPr>
          <w:p w14:paraId="440F8EA3">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0A394C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75B38F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5097A03">
            <w:pPr>
              <w:pStyle w:val="5"/>
              <w:jc w:val="center"/>
              <w:rPr>
                <w:rFonts w:hAnsi="宋体" w:cs="宋体"/>
                <w:sz w:val="20"/>
                <w:szCs w:val="20"/>
                <w:highlight w:val="none"/>
              </w:rPr>
            </w:pPr>
            <w:r>
              <w:rPr>
                <w:rFonts w:hint="eastAsia" w:hAnsi="宋体" w:cs="宋体"/>
                <w:sz w:val="20"/>
                <w:szCs w:val="20"/>
                <w:highlight w:val="none"/>
              </w:rPr>
              <w:t>按需维修</w:t>
            </w:r>
          </w:p>
        </w:tc>
      </w:tr>
      <w:tr w14:paraId="0659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CDB55ED">
            <w:pPr>
              <w:pStyle w:val="5"/>
              <w:jc w:val="center"/>
              <w:rPr>
                <w:rFonts w:hAnsi="宋体" w:cs="宋体"/>
                <w:sz w:val="20"/>
                <w:szCs w:val="20"/>
                <w:highlight w:val="none"/>
              </w:rPr>
            </w:pPr>
            <w:r>
              <w:rPr>
                <w:rFonts w:hint="eastAsia" w:hAnsi="宋体" w:cs="宋体"/>
                <w:sz w:val="20"/>
                <w:szCs w:val="20"/>
                <w:highlight w:val="none"/>
              </w:rPr>
              <w:t>112</w:t>
            </w:r>
          </w:p>
        </w:tc>
        <w:tc>
          <w:tcPr>
            <w:tcW w:w="0" w:type="auto"/>
            <w:shd w:val="clear" w:color="auto" w:fill="auto"/>
            <w:vAlign w:val="center"/>
          </w:tcPr>
          <w:p w14:paraId="5301B1DD">
            <w:pPr>
              <w:pStyle w:val="5"/>
              <w:jc w:val="center"/>
              <w:rPr>
                <w:rFonts w:hAnsi="宋体" w:cs="宋体"/>
                <w:sz w:val="20"/>
                <w:szCs w:val="20"/>
                <w:highlight w:val="none"/>
              </w:rPr>
            </w:pPr>
            <w:r>
              <w:rPr>
                <w:rFonts w:hint="eastAsia" w:hAnsi="宋体" w:cs="宋体"/>
                <w:sz w:val="20"/>
                <w:szCs w:val="20"/>
                <w:highlight w:val="none"/>
              </w:rPr>
              <w:t>瓶口分液器</w:t>
            </w:r>
          </w:p>
        </w:tc>
        <w:tc>
          <w:tcPr>
            <w:tcW w:w="0" w:type="auto"/>
            <w:shd w:val="clear" w:color="auto" w:fill="auto"/>
            <w:vAlign w:val="center"/>
          </w:tcPr>
          <w:p w14:paraId="39211332">
            <w:pPr>
              <w:pStyle w:val="5"/>
              <w:jc w:val="center"/>
              <w:rPr>
                <w:rFonts w:hAnsi="宋体" w:cs="宋体"/>
                <w:sz w:val="20"/>
                <w:szCs w:val="20"/>
                <w:highlight w:val="none"/>
              </w:rPr>
            </w:pPr>
            <w:r>
              <w:rPr>
                <w:rFonts w:hint="eastAsia" w:hAnsi="宋体" w:cs="宋体"/>
                <w:sz w:val="20"/>
                <w:szCs w:val="20"/>
                <w:highlight w:val="none"/>
              </w:rPr>
              <w:t>4205</w:t>
            </w:r>
          </w:p>
        </w:tc>
        <w:tc>
          <w:tcPr>
            <w:tcW w:w="0" w:type="auto"/>
            <w:shd w:val="clear" w:color="auto" w:fill="auto"/>
            <w:vAlign w:val="center"/>
          </w:tcPr>
          <w:p w14:paraId="746ACAD8">
            <w:pPr>
              <w:pStyle w:val="5"/>
              <w:jc w:val="center"/>
              <w:rPr>
                <w:rFonts w:hAnsi="宋体" w:cs="宋体"/>
                <w:sz w:val="20"/>
                <w:szCs w:val="20"/>
                <w:highlight w:val="none"/>
              </w:rPr>
            </w:pPr>
            <w:r>
              <w:rPr>
                <w:rFonts w:hint="eastAsia" w:hAnsi="宋体" w:cs="宋体"/>
                <w:sz w:val="20"/>
                <w:szCs w:val="20"/>
                <w:highlight w:val="none"/>
              </w:rPr>
              <w:t>2022-10-25</w:t>
            </w:r>
          </w:p>
        </w:tc>
        <w:tc>
          <w:tcPr>
            <w:tcW w:w="0" w:type="auto"/>
            <w:shd w:val="clear" w:color="auto" w:fill="auto"/>
            <w:vAlign w:val="center"/>
          </w:tcPr>
          <w:p w14:paraId="7AFF0144">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230424A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EFE431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6A83B99">
            <w:pPr>
              <w:pStyle w:val="5"/>
              <w:jc w:val="center"/>
              <w:rPr>
                <w:rFonts w:hAnsi="宋体" w:cs="宋体"/>
                <w:sz w:val="20"/>
                <w:szCs w:val="20"/>
                <w:highlight w:val="none"/>
              </w:rPr>
            </w:pPr>
            <w:r>
              <w:rPr>
                <w:rFonts w:hint="eastAsia" w:hAnsi="宋体" w:cs="宋体"/>
                <w:sz w:val="20"/>
                <w:szCs w:val="20"/>
                <w:highlight w:val="none"/>
              </w:rPr>
              <w:t>按需维修</w:t>
            </w:r>
          </w:p>
        </w:tc>
      </w:tr>
      <w:tr w14:paraId="0AD7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D5F7855">
            <w:pPr>
              <w:pStyle w:val="5"/>
              <w:jc w:val="center"/>
              <w:rPr>
                <w:rFonts w:hAnsi="宋体" w:cs="宋体"/>
                <w:sz w:val="20"/>
                <w:szCs w:val="20"/>
                <w:highlight w:val="none"/>
              </w:rPr>
            </w:pPr>
            <w:r>
              <w:rPr>
                <w:rFonts w:hint="eastAsia" w:hAnsi="宋体" w:cs="宋体"/>
                <w:sz w:val="20"/>
                <w:szCs w:val="20"/>
                <w:highlight w:val="none"/>
              </w:rPr>
              <w:t>113</w:t>
            </w:r>
          </w:p>
        </w:tc>
        <w:tc>
          <w:tcPr>
            <w:tcW w:w="0" w:type="auto"/>
            <w:shd w:val="clear" w:color="auto" w:fill="auto"/>
            <w:vAlign w:val="center"/>
          </w:tcPr>
          <w:p w14:paraId="64B65577">
            <w:pPr>
              <w:pStyle w:val="5"/>
              <w:jc w:val="center"/>
              <w:rPr>
                <w:rFonts w:hAnsi="宋体" w:cs="宋体"/>
                <w:sz w:val="20"/>
                <w:szCs w:val="20"/>
                <w:highlight w:val="none"/>
              </w:rPr>
            </w:pPr>
            <w:r>
              <w:rPr>
                <w:rFonts w:hint="eastAsia" w:hAnsi="宋体" w:cs="宋体"/>
                <w:sz w:val="20"/>
                <w:szCs w:val="20"/>
                <w:highlight w:val="none"/>
              </w:rPr>
              <w:t>低温保存箱</w:t>
            </w:r>
          </w:p>
        </w:tc>
        <w:tc>
          <w:tcPr>
            <w:tcW w:w="0" w:type="auto"/>
            <w:shd w:val="clear" w:color="auto" w:fill="auto"/>
            <w:vAlign w:val="center"/>
          </w:tcPr>
          <w:p w14:paraId="5CE231CE">
            <w:pPr>
              <w:pStyle w:val="5"/>
              <w:jc w:val="center"/>
              <w:rPr>
                <w:rFonts w:hAnsi="宋体" w:cs="宋体"/>
                <w:sz w:val="20"/>
                <w:szCs w:val="20"/>
                <w:highlight w:val="none"/>
              </w:rPr>
            </w:pPr>
            <w:r>
              <w:rPr>
                <w:rFonts w:hint="eastAsia" w:hAnsi="宋体" w:cs="宋体"/>
                <w:sz w:val="20"/>
                <w:szCs w:val="20"/>
                <w:highlight w:val="none"/>
              </w:rPr>
              <w:t>DW-25L450</w:t>
            </w:r>
          </w:p>
        </w:tc>
        <w:tc>
          <w:tcPr>
            <w:tcW w:w="0" w:type="auto"/>
            <w:shd w:val="clear" w:color="auto" w:fill="auto"/>
            <w:vAlign w:val="center"/>
          </w:tcPr>
          <w:p w14:paraId="5D0288B5">
            <w:pPr>
              <w:pStyle w:val="5"/>
              <w:jc w:val="center"/>
              <w:rPr>
                <w:rFonts w:hAnsi="宋体" w:cs="宋体"/>
                <w:sz w:val="20"/>
                <w:szCs w:val="20"/>
                <w:highlight w:val="none"/>
              </w:rPr>
            </w:pPr>
            <w:r>
              <w:rPr>
                <w:rFonts w:hint="eastAsia" w:hAnsi="宋体" w:cs="宋体"/>
                <w:sz w:val="20"/>
                <w:szCs w:val="20"/>
                <w:highlight w:val="none"/>
              </w:rPr>
              <w:t>2022-10-25</w:t>
            </w:r>
          </w:p>
        </w:tc>
        <w:tc>
          <w:tcPr>
            <w:tcW w:w="0" w:type="auto"/>
            <w:shd w:val="clear" w:color="auto" w:fill="auto"/>
            <w:vAlign w:val="center"/>
          </w:tcPr>
          <w:p w14:paraId="60CF98B7">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56ADC3C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66243D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3E12D36">
            <w:pPr>
              <w:pStyle w:val="5"/>
              <w:jc w:val="center"/>
              <w:rPr>
                <w:rFonts w:hAnsi="宋体" w:cs="宋体"/>
                <w:sz w:val="20"/>
                <w:szCs w:val="20"/>
                <w:highlight w:val="none"/>
              </w:rPr>
            </w:pPr>
            <w:r>
              <w:rPr>
                <w:rFonts w:hint="eastAsia" w:hAnsi="宋体" w:cs="宋体"/>
                <w:sz w:val="20"/>
                <w:szCs w:val="20"/>
                <w:highlight w:val="none"/>
              </w:rPr>
              <w:t>按需维修</w:t>
            </w:r>
          </w:p>
        </w:tc>
      </w:tr>
      <w:tr w14:paraId="3116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61D4EE8">
            <w:pPr>
              <w:pStyle w:val="5"/>
              <w:jc w:val="center"/>
              <w:rPr>
                <w:rFonts w:hAnsi="宋体" w:cs="宋体"/>
                <w:sz w:val="20"/>
                <w:szCs w:val="20"/>
                <w:highlight w:val="none"/>
              </w:rPr>
            </w:pPr>
            <w:r>
              <w:rPr>
                <w:rFonts w:hint="eastAsia" w:hAnsi="宋体" w:cs="宋体"/>
                <w:sz w:val="20"/>
                <w:szCs w:val="20"/>
                <w:highlight w:val="none"/>
              </w:rPr>
              <w:t>114</w:t>
            </w:r>
          </w:p>
        </w:tc>
        <w:tc>
          <w:tcPr>
            <w:tcW w:w="0" w:type="auto"/>
            <w:shd w:val="clear" w:color="auto" w:fill="auto"/>
            <w:vAlign w:val="center"/>
          </w:tcPr>
          <w:p w14:paraId="12A3B39E">
            <w:pPr>
              <w:pStyle w:val="5"/>
              <w:jc w:val="center"/>
              <w:rPr>
                <w:rFonts w:hAnsi="宋体" w:cs="宋体"/>
                <w:sz w:val="20"/>
                <w:szCs w:val="20"/>
                <w:highlight w:val="none"/>
              </w:rPr>
            </w:pPr>
            <w:r>
              <w:rPr>
                <w:rFonts w:hint="eastAsia" w:hAnsi="宋体" w:cs="宋体"/>
                <w:sz w:val="20"/>
                <w:szCs w:val="20"/>
                <w:highlight w:val="none"/>
              </w:rPr>
              <w:t>破壁机</w:t>
            </w:r>
          </w:p>
        </w:tc>
        <w:tc>
          <w:tcPr>
            <w:tcW w:w="0" w:type="auto"/>
            <w:shd w:val="clear" w:color="auto" w:fill="auto"/>
            <w:vAlign w:val="center"/>
          </w:tcPr>
          <w:p w14:paraId="2C51F09A">
            <w:pPr>
              <w:pStyle w:val="5"/>
              <w:jc w:val="center"/>
              <w:rPr>
                <w:rFonts w:hAnsi="宋体" w:cs="宋体"/>
                <w:sz w:val="20"/>
                <w:szCs w:val="20"/>
                <w:highlight w:val="none"/>
              </w:rPr>
            </w:pPr>
            <w:r>
              <w:rPr>
                <w:rFonts w:hint="eastAsia" w:hAnsi="宋体" w:cs="宋体"/>
                <w:sz w:val="20"/>
                <w:szCs w:val="20"/>
                <w:highlight w:val="none"/>
              </w:rPr>
              <w:t>PRO-10S</w:t>
            </w:r>
          </w:p>
        </w:tc>
        <w:tc>
          <w:tcPr>
            <w:tcW w:w="0" w:type="auto"/>
            <w:shd w:val="clear" w:color="auto" w:fill="auto"/>
            <w:vAlign w:val="center"/>
          </w:tcPr>
          <w:p w14:paraId="3D8637FB">
            <w:pPr>
              <w:pStyle w:val="5"/>
              <w:jc w:val="center"/>
              <w:rPr>
                <w:rFonts w:hAnsi="宋体" w:cs="宋体"/>
                <w:sz w:val="20"/>
                <w:szCs w:val="20"/>
                <w:highlight w:val="none"/>
              </w:rPr>
            </w:pPr>
            <w:r>
              <w:rPr>
                <w:rFonts w:hint="eastAsia" w:hAnsi="宋体" w:cs="宋体"/>
                <w:sz w:val="20"/>
                <w:szCs w:val="20"/>
                <w:highlight w:val="none"/>
              </w:rPr>
              <w:t>2022-4-26</w:t>
            </w:r>
          </w:p>
        </w:tc>
        <w:tc>
          <w:tcPr>
            <w:tcW w:w="0" w:type="auto"/>
            <w:shd w:val="clear" w:color="auto" w:fill="auto"/>
            <w:vAlign w:val="center"/>
          </w:tcPr>
          <w:p w14:paraId="164007CE">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5D46276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58B126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A825A68">
            <w:pPr>
              <w:pStyle w:val="5"/>
              <w:jc w:val="center"/>
              <w:rPr>
                <w:rFonts w:hAnsi="宋体" w:cs="宋体"/>
                <w:sz w:val="20"/>
                <w:szCs w:val="20"/>
                <w:highlight w:val="none"/>
              </w:rPr>
            </w:pPr>
            <w:r>
              <w:rPr>
                <w:rFonts w:hint="eastAsia" w:hAnsi="宋体" w:cs="宋体"/>
                <w:sz w:val="20"/>
                <w:szCs w:val="20"/>
                <w:highlight w:val="none"/>
              </w:rPr>
              <w:t>按需维修</w:t>
            </w:r>
          </w:p>
        </w:tc>
      </w:tr>
      <w:tr w14:paraId="55DA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C1C3C0A">
            <w:pPr>
              <w:pStyle w:val="5"/>
              <w:jc w:val="center"/>
              <w:rPr>
                <w:rFonts w:hAnsi="宋体" w:cs="宋体"/>
                <w:sz w:val="20"/>
                <w:szCs w:val="20"/>
                <w:highlight w:val="none"/>
              </w:rPr>
            </w:pPr>
            <w:r>
              <w:rPr>
                <w:rFonts w:hint="eastAsia" w:hAnsi="宋体" w:cs="宋体"/>
                <w:sz w:val="20"/>
                <w:szCs w:val="20"/>
                <w:highlight w:val="none"/>
              </w:rPr>
              <w:t>115</w:t>
            </w:r>
          </w:p>
        </w:tc>
        <w:tc>
          <w:tcPr>
            <w:tcW w:w="0" w:type="auto"/>
            <w:shd w:val="clear" w:color="auto" w:fill="auto"/>
            <w:vAlign w:val="center"/>
          </w:tcPr>
          <w:p w14:paraId="3FCABAD5">
            <w:pPr>
              <w:pStyle w:val="5"/>
              <w:jc w:val="center"/>
              <w:rPr>
                <w:rFonts w:hAnsi="宋体" w:cs="宋体"/>
                <w:sz w:val="20"/>
                <w:szCs w:val="20"/>
                <w:highlight w:val="none"/>
              </w:rPr>
            </w:pPr>
            <w:r>
              <w:rPr>
                <w:rFonts w:hint="eastAsia" w:hAnsi="宋体" w:cs="宋体"/>
                <w:sz w:val="20"/>
                <w:szCs w:val="20"/>
                <w:highlight w:val="none"/>
              </w:rPr>
              <w:t>精米机</w:t>
            </w:r>
          </w:p>
        </w:tc>
        <w:tc>
          <w:tcPr>
            <w:tcW w:w="0" w:type="auto"/>
            <w:shd w:val="clear" w:color="auto" w:fill="auto"/>
            <w:vAlign w:val="center"/>
          </w:tcPr>
          <w:p w14:paraId="5F99782C">
            <w:pPr>
              <w:pStyle w:val="5"/>
              <w:jc w:val="center"/>
              <w:rPr>
                <w:rFonts w:hAnsi="宋体" w:cs="宋体"/>
                <w:sz w:val="20"/>
                <w:szCs w:val="20"/>
                <w:highlight w:val="none"/>
              </w:rPr>
            </w:pPr>
            <w:r>
              <w:rPr>
                <w:rFonts w:hint="eastAsia" w:hAnsi="宋体" w:cs="宋体"/>
                <w:sz w:val="20"/>
                <w:szCs w:val="20"/>
                <w:highlight w:val="none"/>
              </w:rPr>
              <w:t>LTJM-2099</w:t>
            </w:r>
          </w:p>
        </w:tc>
        <w:tc>
          <w:tcPr>
            <w:tcW w:w="0" w:type="auto"/>
            <w:shd w:val="clear" w:color="auto" w:fill="auto"/>
            <w:vAlign w:val="center"/>
          </w:tcPr>
          <w:p w14:paraId="7E80B29F">
            <w:pPr>
              <w:pStyle w:val="5"/>
              <w:jc w:val="center"/>
              <w:rPr>
                <w:rFonts w:hAnsi="宋体" w:cs="宋体"/>
                <w:sz w:val="20"/>
                <w:szCs w:val="20"/>
                <w:highlight w:val="none"/>
              </w:rPr>
            </w:pPr>
            <w:r>
              <w:rPr>
                <w:rFonts w:hint="eastAsia" w:hAnsi="宋体" w:cs="宋体"/>
                <w:sz w:val="20"/>
                <w:szCs w:val="20"/>
                <w:highlight w:val="none"/>
              </w:rPr>
              <w:t>2013-9-10</w:t>
            </w:r>
          </w:p>
        </w:tc>
        <w:tc>
          <w:tcPr>
            <w:tcW w:w="0" w:type="auto"/>
            <w:shd w:val="clear" w:color="auto" w:fill="auto"/>
            <w:vAlign w:val="center"/>
          </w:tcPr>
          <w:p w14:paraId="30C292BA">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460E1A7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914BBC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D50AD9F">
            <w:pPr>
              <w:pStyle w:val="5"/>
              <w:jc w:val="center"/>
              <w:rPr>
                <w:rFonts w:hAnsi="宋体" w:cs="宋体"/>
                <w:sz w:val="20"/>
                <w:szCs w:val="20"/>
                <w:highlight w:val="none"/>
              </w:rPr>
            </w:pPr>
            <w:r>
              <w:rPr>
                <w:rFonts w:hint="eastAsia" w:hAnsi="宋体" w:cs="宋体"/>
                <w:sz w:val="20"/>
                <w:szCs w:val="20"/>
                <w:highlight w:val="none"/>
              </w:rPr>
              <w:t>按需维修</w:t>
            </w:r>
          </w:p>
        </w:tc>
      </w:tr>
      <w:tr w14:paraId="01C0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8B9A00D">
            <w:pPr>
              <w:pStyle w:val="5"/>
              <w:jc w:val="center"/>
              <w:rPr>
                <w:rFonts w:hAnsi="宋体" w:cs="宋体"/>
                <w:sz w:val="20"/>
                <w:szCs w:val="20"/>
                <w:highlight w:val="none"/>
              </w:rPr>
            </w:pPr>
            <w:r>
              <w:rPr>
                <w:rFonts w:hint="eastAsia" w:hAnsi="宋体" w:cs="宋体"/>
                <w:sz w:val="20"/>
                <w:szCs w:val="20"/>
                <w:highlight w:val="none"/>
              </w:rPr>
              <w:t>116</w:t>
            </w:r>
          </w:p>
        </w:tc>
        <w:tc>
          <w:tcPr>
            <w:tcW w:w="0" w:type="auto"/>
            <w:shd w:val="clear" w:color="auto" w:fill="auto"/>
            <w:vAlign w:val="center"/>
          </w:tcPr>
          <w:p w14:paraId="5352D3E4">
            <w:pPr>
              <w:pStyle w:val="5"/>
              <w:jc w:val="center"/>
              <w:rPr>
                <w:rFonts w:hAnsi="宋体" w:cs="宋体"/>
                <w:sz w:val="20"/>
                <w:szCs w:val="20"/>
                <w:highlight w:val="none"/>
              </w:rPr>
            </w:pPr>
            <w:r>
              <w:rPr>
                <w:rFonts w:hint="eastAsia" w:hAnsi="宋体" w:cs="宋体"/>
                <w:sz w:val="20"/>
                <w:szCs w:val="20"/>
                <w:highlight w:val="none"/>
              </w:rPr>
              <w:t>破壁机</w:t>
            </w:r>
          </w:p>
        </w:tc>
        <w:tc>
          <w:tcPr>
            <w:tcW w:w="0" w:type="auto"/>
            <w:shd w:val="clear" w:color="auto" w:fill="auto"/>
            <w:vAlign w:val="center"/>
          </w:tcPr>
          <w:p w14:paraId="7A37400E">
            <w:pPr>
              <w:pStyle w:val="5"/>
              <w:jc w:val="center"/>
              <w:rPr>
                <w:rFonts w:hAnsi="宋体" w:cs="宋体"/>
                <w:sz w:val="20"/>
                <w:szCs w:val="20"/>
                <w:highlight w:val="none"/>
              </w:rPr>
            </w:pPr>
            <w:r>
              <w:rPr>
                <w:rFonts w:hint="eastAsia" w:hAnsi="宋体" w:cs="宋体"/>
                <w:sz w:val="20"/>
                <w:szCs w:val="20"/>
                <w:highlight w:val="none"/>
              </w:rPr>
              <w:t>HR3865</w:t>
            </w:r>
          </w:p>
        </w:tc>
        <w:tc>
          <w:tcPr>
            <w:tcW w:w="0" w:type="auto"/>
            <w:shd w:val="clear" w:color="auto" w:fill="auto"/>
            <w:vAlign w:val="center"/>
          </w:tcPr>
          <w:p w14:paraId="237D8D47">
            <w:pPr>
              <w:pStyle w:val="5"/>
              <w:jc w:val="center"/>
              <w:rPr>
                <w:rFonts w:hAnsi="宋体" w:cs="宋体"/>
                <w:sz w:val="20"/>
                <w:szCs w:val="20"/>
                <w:highlight w:val="none"/>
              </w:rPr>
            </w:pPr>
            <w:r>
              <w:rPr>
                <w:rFonts w:hint="eastAsia" w:hAnsi="宋体" w:cs="宋体"/>
                <w:sz w:val="20"/>
                <w:szCs w:val="20"/>
                <w:highlight w:val="none"/>
              </w:rPr>
              <w:t>2021-11-30</w:t>
            </w:r>
          </w:p>
        </w:tc>
        <w:tc>
          <w:tcPr>
            <w:tcW w:w="0" w:type="auto"/>
            <w:shd w:val="clear" w:color="auto" w:fill="auto"/>
            <w:vAlign w:val="center"/>
          </w:tcPr>
          <w:p w14:paraId="6E06384D">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625C820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694AE2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E7936A4">
            <w:pPr>
              <w:pStyle w:val="5"/>
              <w:jc w:val="center"/>
              <w:rPr>
                <w:rFonts w:hAnsi="宋体" w:cs="宋体"/>
                <w:sz w:val="20"/>
                <w:szCs w:val="20"/>
                <w:highlight w:val="none"/>
              </w:rPr>
            </w:pPr>
            <w:r>
              <w:rPr>
                <w:rFonts w:hint="eastAsia" w:hAnsi="宋体" w:cs="宋体"/>
                <w:sz w:val="20"/>
                <w:szCs w:val="20"/>
                <w:highlight w:val="none"/>
              </w:rPr>
              <w:t>按需维修</w:t>
            </w:r>
          </w:p>
        </w:tc>
      </w:tr>
      <w:tr w14:paraId="7734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FCAE57E">
            <w:pPr>
              <w:pStyle w:val="5"/>
              <w:jc w:val="center"/>
              <w:rPr>
                <w:rFonts w:hAnsi="宋体" w:cs="宋体"/>
                <w:sz w:val="20"/>
                <w:szCs w:val="20"/>
                <w:highlight w:val="none"/>
              </w:rPr>
            </w:pPr>
            <w:r>
              <w:rPr>
                <w:rFonts w:hint="eastAsia" w:hAnsi="宋体" w:cs="宋体"/>
                <w:sz w:val="20"/>
                <w:szCs w:val="20"/>
                <w:highlight w:val="none"/>
              </w:rPr>
              <w:t>117</w:t>
            </w:r>
          </w:p>
        </w:tc>
        <w:tc>
          <w:tcPr>
            <w:tcW w:w="0" w:type="auto"/>
            <w:shd w:val="clear" w:color="auto" w:fill="auto"/>
            <w:vAlign w:val="center"/>
          </w:tcPr>
          <w:p w14:paraId="33339681">
            <w:pPr>
              <w:pStyle w:val="5"/>
              <w:jc w:val="center"/>
              <w:rPr>
                <w:rFonts w:hAnsi="宋体" w:cs="宋体"/>
                <w:sz w:val="20"/>
                <w:szCs w:val="20"/>
                <w:highlight w:val="none"/>
              </w:rPr>
            </w:pPr>
            <w:r>
              <w:rPr>
                <w:rFonts w:hint="eastAsia" w:hAnsi="宋体" w:cs="宋体"/>
                <w:sz w:val="20"/>
                <w:szCs w:val="20"/>
                <w:highlight w:val="none"/>
              </w:rPr>
              <w:t>破壁机</w:t>
            </w:r>
          </w:p>
        </w:tc>
        <w:tc>
          <w:tcPr>
            <w:tcW w:w="0" w:type="auto"/>
            <w:shd w:val="clear" w:color="auto" w:fill="auto"/>
            <w:vAlign w:val="center"/>
          </w:tcPr>
          <w:p w14:paraId="1FDA30E9">
            <w:pPr>
              <w:pStyle w:val="5"/>
              <w:jc w:val="center"/>
              <w:rPr>
                <w:rFonts w:hAnsi="宋体" w:cs="宋体"/>
                <w:sz w:val="20"/>
                <w:szCs w:val="20"/>
                <w:highlight w:val="none"/>
              </w:rPr>
            </w:pPr>
            <w:r>
              <w:rPr>
                <w:rFonts w:hint="eastAsia" w:hAnsi="宋体" w:cs="宋体"/>
                <w:sz w:val="20"/>
                <w:szCs w:val="20"/>
                <w:highlight w:val="none"/>
              </w:rPr>
              <w:t>HR3865</w:t>
            </w:r>
          </w:p>
        </w:tc>
        <w:tc>
          <w:tcPr>
            <w:tcW w:w="0" w:type="auto"/>
            <w:shd w:val="clear" w:color="auto" w:fill="auto"/>
            <w:vAlign w:val="center"/>
          </w:tcPr>
          <w:p w14:paraId="6E0BA8A8">
            <w:pPr>
              <w:pStyle w:val="5"/>
              <w:jc w:val="center"/>
              <w:rPr>
                <w:rFonts w:hAnsi="宋体" w:cs="宋体"/>
                <w:sz w:val="20"/>
                <w:szCs w:val="20"/>
                <w:highlight w:val="none"/>
              </w:rPr>
            </w:pPr>
            <w:r>
              <w:rPr>
                <w:rFonts w:hint="eastAsia" w:hAnsi="宋体" w:cs="宋体"/>
                <w:sz w:val="20"/>
                <w:szCs w:val="20"/>
                <w:highlight w:val="none"/>
              </w:rPr>
              <w:t>2021-11-30</w:t>
            </w:r>
          </w:p>
        </w:tc>
        <w:tc>
          <w:tcPr>
            <w:tcW w:w="0" w:type="auto"/>
            <w:shd w:val="clear" w:color="auto" w:fill="auto"/>
            <w:vAlign w:val="center"/>
          </w:tcPr>
          <w:p w14:paraId="71960ED2">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7E56478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C13FE9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EB82626">
            <w:pPr>
              <w:pStyle w:val="5"/>
              <w:jc w:val="center"/>
              <w:rPr>
                <w:rFonts w:hAnsi="宋体" w:cs="宋体"/>
                <w:sz w:val="20"/>
                <w:szCs w:val="20"/>
                <w:highlight w:val="none"/>
              </w:rPr>
            </w:pPr>
            <w:r>
              <w:rPr>
                <w:rFonts w:hint="eastAsia" w:hAnsi="宋体" w:cs="宋体"/>
                <w:sz w:val="20"/>
                <w:szCs w:val="20"/>
                <w:highlight w:val="none"/>
              </w:rPr>
              <w:t>按需维修</w:t>
            </w:r>
          </w:p>
        </w:tc>
      </w:tr>
      <w:tr w14:paraId="7B9A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8C24C13">
            <w:pPr>
              <w:pStyle w:val="5"/>
              <w:jc w:val="center"/>
              <w:rPr>
                <w:rFonts w:hAnsi="宋体" w:cs="宋体"/>
                <w:sz w:val="20"/>
                <w:szCs w:val="20"/>
                <w:highlight w:val="none"/>
              </w:rPr>
            </w:pPr>
            <w:r>
              <w:rPr>
                <w:rFonts w:hint="eastAsia" w:hAnsi="宋体" w:cs="宋体"/>
                <w:sz w:val="20"/>
                <w:szCs w:val="20"/>
                <w:highlight w:val="none"/>
              </w:rPr>
              <w:t>118</w:t>
            </w:r>
          </w:p>
        </w:tc>
        <w:tc>
          <w:tcPr>
            <w:tcW w:w="0" w:type="auto"/>
            <w:shd w:val="clear" w:color="auto" w:fill="auto"/>
            <w:vAlign w:val="center"/>
          </w:tcPr>
          <w:p w14:paraId="6B9A47DC">
            <w:pPr>
              <w:pStyle w:val="5"/>
              <w:jc w:val="center"/>
              <w:rPr>
                <w:rFonts w:hAnsi="宋体" w:cs="宋体"/>
                <w:sz w:val="20"/>
                <w:szCs w:val="20"/>
                <w:highlight w:val="none"/>
              </w:rPr>
            </w:pPr>
            <w:r>
              <w:rPr>
                <w:rFonts w:hint="eastAsia" w:hAnsi="宋体" w:cs="宋体"/>
                <w:sz w:val="20"/>
                <w:szCs w:val="20"/>
                <w:highlight w:val="none"/>
              </w:rPr>
              <w:t>单道可调式移液器</w:t>
            </w:r>
          </w:p>
        </w:tc>
        <w:tc>
          <w:tcPr>
            <w:tcW w:w="0" w:type="auto"/>
            <w:shd w:val="clear" w:color="auto" w:fill="auto"/>
            <w:vAlign w:val="center"/>
          </w:tcPr>
          <w:p w14:paraId="17E0B416">
            <w:pPr>
              <w:pStyle w:val="5"/>
              <w:jc w:val="center"/>
              <w:rPr>
                <w:rFonts w:hAnsi="宋体" w:cs="宋体"/>
                <w:sz w:val="20"/>
                <w:szCs w:val="20"/>
                <w:highlight w:val="none"/>
              </w:rPr>
            </w:pPr>
            <w:r>
              <w:rPr>
                <w:rFonts w:hint="eastAsia" w:hAnsi="宋体" w:cs="宋体"/>
                <w:sz w:val="20"/>
                <w:szCs w:val="20"/>
                <w:highlight w:val="none"/>
              </w:rPr>
              <w:t>0.5-5ml</w:t>
            </w:r>
          </w:p>
        </w:tc>
        <w:tc>
          <w:tcPr>
            <w:tcW w:w="0" w:type="auto"/>
            <w:shd w:val="clear" w:color="auto" w:fill="auto"/>
            <w:vAlign w:val="center"/>
          </w:tcPr>
          <w:p w14:paraId="53DA66E4">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1737762F">
            <w:pPr>
              <w:pStyle w:val="5"/>
              <w:jc w:val="center"/>
              <w:rPr>
                <w:rFonts w:hAnsi="宋体" w:cs="宋体"/>
                <w:sz w:val="20"/>
                <w:szCs w:val="20"/>
                <w:highlight w:val="none"/>
              </w:rPr>
            </w:pPr>
            <w:r>
              <w:rPr>
                <w:rFonts w:hint="eastAsia" w:hAnsi="宋体" w:cs="宋体"/>
                <w:sz w:val="20"/>
                <w:szCs w:val="20"/>
                <w:highlight w:val="none"/>
              </w:rPr>
              <w:t>吸取溶剂</w:t>
            </w:r>
          </w:p>
        </w:tc>
        <w:tc>
          <w:tcPr>
            <w:tcW w:w="0" w:type="auto"/>
            <w:shd w:val="clear" w:color="auto" w:fill="auto"/>
            <w:noWrap/>
            <w:vAlign w:val="center"/>
          </w:tcPr>
          <w:p w14:paraId="57D7403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73C67D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D18C229">
            <w:pPr>
              <w:pStyle w:val="5"/>
              <w:jc w:val="center"/>
              <w:rPr>
                <w:rFonts w:hAnsi="宋体" w:cs="宋体"/>
                <w:sz w:val="20"/>
                <w:szCs w:val="20"/>
                <w:highlight w:val="none"/>
              </w:rPr>
            </w:pPr>
            <w:r>
              <w:rPr>
                <w:rFonts w:hint="eastAsia" w:hAnsi="宋体" w:cs="宋体"/>
                <w:sz w:val="20"/>
                <w:szCs w:val="20"/>
                <w:highlight w:val="none"/>
              </w:rPr>
              <w:t>按需维修</w:t>
            </w:r>
          </w:p>
        </w:tc>
      </w:tr>
      <w:tr w14:paraId="6AD0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E11AFB5">
            <w:pPr>
              <w:pStyle w:val="5"/>
              <w:jc w:val="center"/>
              <w:rPr>
                <w:rFonts w:hAnsi="宋体" w:cs="宋体"/>
                <w:sz w:val="20"/>
                <w:szCs w:val="20"/>
                <w:highlight w:val="none"/>
              </w:rPr>
            </w:pPr>
            <w:r>
              <w:rPr>
                <w:rFonts w:hint="eastAsia" w:hAnsi="宋体" w:cs="宋体"/>
                <w:sz w:val="20"/>
                <w:szCs w:val="20"/>
                <w:highlight w:val="none"/>
              </w:rPr>
              <w:t>119</w:t>
            </w:r>
          </w:p>
        </w:tc>
        <w:tc>
          <w:tcPr>
            <w:tcW w:w="0" w:type="auto"/>
            <w:shd w:val="clear" w:color="auto" w:fill="auto"/>
            <w:vAlign w:val="center"/>
          </w:tcPr>
          <w:p w14:paraId="630827FE">
            <w:pPr>
              <w:pStyle w:val="5"/>
              <w:jc w:val="center"/>
              <w:rPr>
                <w:rFonts w:hAnsi="宋体" w:cs="宋体"/>
                <w:sz w:val="20"/>
                <w:szCs w:val="20"/>
                <w:highlight w:val="none"/>
              </w:rPr>
            </w:pPr>
            <w:r>
              <w:rPr>
                <w:rFonts w:hint="eastAsia" w:hAnsi="宋体" w:cs="宋体"/>
                <w:sz w:val="20"/>
                <w:szCs w:val="20"/>
                <w:highlight w:val="none"/>
              </w:rPr>
              <w:t>破壁机</w:t>
            </w:r>
          </w:p>
        </w:tc>
        <w:tc>
          <w:tcPr>
            <w:tcW w:w="0" w:type="auto"/>
            <w:shd w:val="clear" w:color="auto" w:fill="auto"/>
            <w:vAlign w:val="center"/>
          </w:tcPr>
          <w:p w14:paraId="4EE5A4A8">
            <w:pPr>
              <w:pStyle w:val="5"/>
              <w:jc w:val="center"/>
              <w:rPr>
                <w:rFonts w:hAnsi="宋体" w:cs="宋体"/>
                <w:sz w:val="20"/>
                <w:szCs w:val="20"/>
                <w:highlight w:val="none"/>
              </w:rPr>
            </w:pPr>
            <w:r>
              <w:rPr>
                <w:rFonts w:hint="eastAsia" w:hAnsi="宋体" w:cs="宋体"/>
                <w:sz w:val="20"/>
                <w:szCs w:val="20"/>
                <w:highlight w:val="none"/>
              </w:rPr>
              <w:t>PRO-10S</w:t>
            </w:r>
          </w:p>
        </w:tc>
        <w:tc>
          <w:tcPr>
            <w:tcW w:w="0" w:type="auto"/>
            <w:shd w:val="clear" w:color="auto" w:fill="auto"/>
            <w:vAlign w:val="center"/>
          </w:tcPr>
          <w:p w14:paraId="0565BD18">
            <w:pPr>
              <w:pStyle w:val="5"/>
              <w:jc w:val="center"/>
              <w:rPr>
                <w:rFonts w:hAnsi="宋体" w:cs="宋体"/>
                <w:sz w:val="20"/>
                <w:szCs w:val="20"/>
                <w:highlight w:val="none"/>
              </w:rPr>
            </w:pPr>
            <w:r>
              <w:rPr>
                <w:rFonts w:hint="eastAsia" w:hAnsi="宋体" w:cs="宋体"/>
                <w:sz w:val="20"/>
                <w:szCs w:val="20"/>
                <w:highlight w:val="none"/>
              </w:rPr>
              <w:t>2010-8-31</w:t>
            </w:r>
          </w:p>
        </w:tc>
        <w:tc>
          <w:tcPr>
            <w:tcW w:w="0" w:type="auto"/>
            <w:shd w:val="clear" w:color="auto" w:fill="auto"/>
            <w:vAlign w:val="center"/>
          </w:tcPr>
          <w:p w14:paraId="39319483">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1CAF4B9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550531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88939F6">
            <w:pPr>
              <w:pStyle w:val="5"/>
              <w:jc w:val="center"/>
              <w:rPr>
                <w:rFonts w:hAnsi="宋体" w:cs="宋体"/>
                <w:sz w:val="20"/>
                <w:szCs w:val="20"/>
                <w:highlight w:val="none"/>
              </w:rPr>
            </w:pPr>
            <w:r>
              <w:rPr>
                <w:rFonts w:hint="eastAsia" w:hAnsi="宋体" w:cs="宋体"/>
                <w:sz w:val="20"/>
                <w:szCs w:val="20"/>
                <w:highlight w:val="none"/>
              </w:rPr>
              <w:t>按需维修</w:t>
            </w:r>
          </w:p>
        </w:tc>
      </w:tr>
      <w:tr w14:paraId="73F1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788D166">
            <w:pPr>
              <w:pStyle w:val="5"/>
              <w:jc w:val="center"/>
              <w:rPr>
                <w:rFonts w:hAnsi="宋体" w:cs="宋体"/>
                <w:sz w:val="20"/>
                <w:szCs w:val="20"/>
                <w:highlight w:val="none"/>
              </w:rPr>
            </w:pPr>
            <w:r>
              <w:rPr>
                <w:rFonts w:hint="eastAsia" w:hAnsi="宋体" w:cs="宋体"/>
                <w:sz w:val="20"/>
                <w:szCs w:val="20"/>
                <w:highlight w:val="none"/>
              </w:rPr>
              <w:t>120</w:t>
            </w:r>
          </w:p>
        </w:tc>
        <w:tc>
          <w:tcPr>
            <w:tcW w:w="0" w:type="auto"/>
            <w:shd w:val="clear" w:color="auto" w:fill="auto"/>
            <w:vAlign w:val="center"/>
          </w:tcPr>
          <w:p w14:paraId="1B8BA8B2">
            <w:pPr>
              <w:pStyle w:val="5"/>
              <w:jc w:val="center"/>
              <w:rPr>
                <w:rFonts w:hAnsi="宋体" w:cs="宋体"/>
                <w:sz w:val="20"/>
                <w:szCs w:val="20"/>
                <w:highlight w:val="none"/>
              </w:rPr>
            </w:pPr>
            <w:r>
              <w:rPr>
                <w:rFonts w:hint="eastAsia" w:hAnsi="宋体" w:cs="宋体"/>
                <w:sz w:val="20"/>
                <w:szCs w:val="20"/>
                <w:highlight w:val="none"/>
              </w:rPr>
              <w:t>搅拌机</w:t>
            </w:r>
          </w:p>
        </w:tc>
        <w:tc>
          <w:tcPr>
            <w:tcW w:w="0" w:type="auto"/>
            <w:shd w:val="clear" w:color="auto" w:fill="auto"/>
            <w:vAlign w:val="center"/>
          </w:tcPr>
          <w:p w14:paraId="22A52366">
            <w:pPr>
              <w:pStyle w:val="5"/>
              <w:jc w:val="center"/>
              <w:rPr>
                <w:rFonts w:hAnsi="宋体" w:cs="宋体"/>
                <w:sz w:val="20"/>
                <w:szCs w:val="20"/>
                <w:highlight w:val="none"/>
              </w:rPr>
            </w:pPr>
            <w:r>
              <w:rPr>
                <w:rFonts w:hint="eastAsia" w:hAnsi="宋体" w:cs="宋体"/>
                <w:sz w:val="20"/>
                <w:szCs w:val="20"/>
                <w:highlight w:val="none"/>
              </w:rPr>
              <w:t>HR2004</w:t>
            </w:r>
          </w:p>
        </w:tc>
        <w:tc>
          <w:tcPr>
            <w:tcW w:w="0" w:type="auto"/>
            <w:shd w:val="clear" w:color="auto" w:fill="auto"/>
            <w:vAlign w:val="center"/>
          </w:tcPr>
          <w:p w14:paraId="4320F941">
            <w:pPr>
              <w:pStyle w:val="5"/>
              <w:jc w:val="center"/>
              <w:rPr>
                <w:rFonts w:hAnsi="宋体" w:cs="宋体"/>
                <w:sz w:val="20"/>
                <w:szCs w:val="20"/>
                <w:highlight w:val="none"/>
              </w:rPr>
            </w:pPr>
            <w:r>
              <w:rPr>
                <w:rFonts w:hint="eastAsia" w:hAnsi="宋体" w:cs="宋体"/>
                <w:sz w:val="20"/>
                <w:szCs w:val="20"/>
                <w:highlight w:val="none"/>
              </w:rPr>
              <w:t>2021-11-30</w:t>
            </w:r>
          </w:p>
        </w:tc>
        <w:tc>
          <w:tcPr>
            <w:tcW w:w="0" w:type="auto"/>
            <w:shd w:val="clear" w:color="auto" w:fill="auto"/>
            <w:vAlign w:val="center"/>
          </w:tcPr>
          <w:p w14:paraId="18ADECCA">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328189B9">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A5AB721">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4029175">
            <w:pPr>
              <w:pStyle w:val="5"/>
              <w:jc w:val="center"/>
              <w:rPr>
                <w:rFonts w:hAnsi="宋体" w:cs="宋体"/>
                <w:sz w:val="20"/>
                <w:szCs w:val="20"/>
                <w:highlight w:val="none"/>
              </w:rPr>
            </w:pPr>
            <w:r>
              <w:rPr>
                <w:rFonts w:hint="eastAsia" w:hAnsi="宋体" w:cs="宋体"/>
                <w:sz w:val="20"/>
                <w:szCs w:val="20"/>
                <w:highlight w:val="none"/>
              </w:rPr>
              <w:t>按需维修</w:t>
            </w:r>
          </w:p>
        </w:tc>
      </w:tr>
      <w:tr w14:paraId="671E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37EDB4C">
            <w:pPr>
              <w:pStyle w:val="5"/>
              <w:jc w:val="center"/>
              <w:rPr>
                <w:rFonts w:hAnsi="宋体" w:cs="宋体"/>
                <w:sz w:val="20"/>
                <w:szCs w:val="20"/>
                <w:highlight w:val="none"/>
              </w:rPr>
            </w:pPr>
            <w:r>
              <w:rPr>
                <w:rFonts w:hint="eastAsia" w:hAnsi="宋体" w:cs="宋体"/>
                <w:sz w:val="20"/>
                <w:szCs w:val="20"/>
                <w:highlight w:val="none"/>
              </w:rPr>
              <w:t>121</w:t>
            </w:r>
          </w:p>
        </w:tc>
        <w:tc>
          <w:tcPr>
            <w:tcW w:w="0" w:type="auto"/>
            <w:shd w:val="clear" w:color="auto" w:fill="auto"/>
            <w:vAlign w:val="center"/>
          </w:tcPr>
          <w:p w14:paraId="2F4E9E5C">
            <w:pPr>
              <w:pStyle w:val="5"/>
              <w:jc w:val="center"/>
              <w:rPr>
                <w:rFonts w:hAnsi="宋体" w:cs="宋体"/>
                <w:sz w:val="20"/>
                <w:szCs w:val="20"/>
                <w:highlight w:val="none"/>
              </w:rPr>
            </w:pPr>
            <w:r>
              <w:rPr>
                <w:rFonts w:hint="eastAsia" w:hAnsi="宋体" w:cs="宋体"/>
                <w:sz w:val="20"/>
                <w:szCs w:val="20"/>
                <w:highlight w:val="none"/>
              </w:rPr>
              <w:t>搅拌机</w:t>
            </w:r>
          </w:p>
        </w:tc>
        <w:tc>
          <w:tcPr>
            <w:tcW w:w="0" w:type="auto"/>
            <w:shd w:val="clear" w:color="auto" w:fill="auto"/>
            <w:vAlign w:val="center"/>
          </w:tcPr>
          <w:p w14:paraId="4064F0DE">
            <w:pPr>
              <w:pStyle w:val="5"/>
              <w:jc w:val="center"/>
              <w:rPr>
                <w:rFonts w:hAnsi="宋体" w:cs="宋体"/>
                <w:sz w:val="20"/>
                <w:szCs w:val="20"/>
                <w:highlight w:val="none"/>
              </w:rPr>
            </w:pPr>
            <w:r>
              <w:rPr>
                <w:rFonts w:hint="eastAsia" w:hAnsi="宋体" w:cs="宋体"/>
                <w:sz w:val="20"/>
                <w:szCs w:val="20"/>
                <w:highlight w:val="none"/>
              </w:rPr>
              <w:t>HR2003</w:t>
            </w:r>
          </w:p>
        </w:tc>
        <w:tc>
          <w:tcPr>
            <w:tcW w:w="0" w:type="auto"/>
            <w:shd w:val="clear" w:color="auto" w:fill="auto"/>
            <w:vAlign w:val="center"/>
          </w:tcPr>
          <w:p w14:paraId="7E26C358">
            <w:pPr>
              <w:pStyle w:val="5"/>
              <w:jc w:val="center"/>
              <w:rPr>
                <w:rFonts w:hAnsi="宋体" w:cs="宋体"/>
                <w:sz w:val="20"/>
                <w:szCs w:val="20"/>
                <w:highlight w:val="none"/>
              </w:rPr>
            </w:pPr>
            <w:r>
              <w:rPr>
                <w:rFonts w:hint="eastAsia" w:hAnsi="宋体" w:cs="宋体"/>
                <w:sz w:val="20"/>
                <w:szCs w:val="20"/>
                <w:highlight w:val="none"/>
              </w:rPr>
              <w:t>2021-11-30</w:t>
            </w:r>
          </w:p>
        </w:tc>
        <w:tc>
          <w:tcPr>
            <w:tcW w:w="0" w:type="auto"/>
            <w:shd w:val="clear" w:color="auto" w:fill="auto"/>
            <w:vAlign w:val="center"/>
          </w:tcPr>
          <w:p w14:paraId="4BF595AF">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39D033C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D190B5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E17DBCB">
            <w:pPr>
              <w:pStyle w:val="5"/>
              <w:jc w:val="center"/>
              <w:rPr>
                <w:rFonts w:hAnsi="宋体" w:cs="宋体"/>
                <w:sz w:val="20"/>
                <w:szCs w:val="20"/>
                <w:highlight w:val="none"/>
              </w:rPr>
            </w:pPr>
            <w:r>
              <w:rPr>
                <w:rFonts w:hint="eastAsia" w:hAnsi="宋体" w:cs="宋体"/>
                <w:sz w:val="20"/>
                <w:szCs w:val="20"/>
                <w:highlight w:val="none"/>
              </w:rPr>
              <w:t>按需维修</w:t>
            </w:r>
          </w:p>
        </w:tc>
      </w:tr>
      <w:tr w14:paraId="44F3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7D8BB1D">
            <w:pPr>
              <w:pStyle w:val="5"/>
              <w:jc w:val="center"/>
              <w:rPr>
                <w:rFonts w:hAnsi="宋体" w:cs="宋体"/>
                <w:sz w:val="20"/>
                <w:szCs w:val="20"/>
                <w:highlight w:val="none"/>
              </w:rPr>
            </w:pPr>
            <w:r>
              <w:rPr>
                <w:rFonts w:hint="eastAsia" w:hAnsi="宋体" w:cs="宋体"/>
                <w:sz w:val="20"/>
                <w:szCs w:val="20"/>
                <w:highlight w:val="none"/>
              </w:rPr>
              <w:t>122</w:t>
            </w:r>
          </w:p>
        </w:tc>
        <w:tc>
          <w:tcPr>
            <w:tcW w:w="0" w:type="auto"/>
            <w:shd w:val="clear" w:color="auto" w:fill="auto"/>
            <w:vAlign w:val="center"/>
          </w:tcPr>
          <w:p w14:paraId="6FD59B1D">
            <w:pPr>
              <w:pStyle w:val="5"/>
              <w:jc w:val="center"/>
              <w:rPr>
                <w:rFonts w:hAnsi="宋体" w:cs="宋体"/>
                <w:sz w:val="20"/>
                <w:szCs w:val="20"/>
                <w:highlight w:val="none"/>
              </w:rPr>
            </w:pPr>
            <w:r>
              <w:rPr>
                <w:rFonts w:hint="eastAsia" w:hAnsi="宋体" w:cs="宋体"/>
                <w:sz w:val="20"/>
                <w:szCs w:val="20"/>
                <w:highlight w:val="none"/>
              </w:rPr>
              <w:t>药品阴凉柜</w:t>
            </w:r>
          </w:p>
        </w:tc>
        <w:tc>
          <w:tcPr>
            <w:tcW w:w="0" w:type="auto"/>
            <w:shd w:val="clear" w:color="auto" w:fill="auto"/>
            <w:vAlign w:val="center"/>
          </w:tcPr>
          <w:p w14:paraId="0A758595">
            <w:pPr>
              <w:pStyle w:val="5"/>
              <w:jc w:val="center"/>
              <w:rPr>
                <w:rFonts w:hAnsi="宋体" w:cs="宋体"/>
                <w:sz w:val="20"/>
                <w:szCs w:val="20"/>
                <w:highlight w:val="none"/>
              </w:rPr>
            </w:pPr>
            <w:r>
              <w:rPr>
                <w:rFonts w:hint="eastAsia" w:hAnsi="宋体" w:cs="宋体"/>
                <w:sz w:val="20"/>
                <w:szCs w:val="20"/>
                <w:highlight w:val="none"/>
              </w:rPr>
              <w:t>FL-80</w:t>
            </w:r>
          </w:p>
        </w:tc>
        <w:tc>
          <w:tcPr>
            <w:tcW w:w="0" w:type="auto"/>
            <w:shd w:val="clear" w:color="auto" w:fill="auto"/>
            <w:vAlign w:val="center"/>
          </w:tcPr>
          <w:p w14:paraId="76668B5B">
            <w:pPr>
              <w:pStyle w:val="5"/>
              <w:jc w:val="center"/>
              <w:rPr>
                <w:rFonts w:hAnsi="宋体" w:cs="宋体"/>
                <w:sz w:val="20"/>
                <w:szCs w:val="20"/>
                <w:highlight w:val="none"/>
              </w:rPr>
            </w:pPr>
            <w:r>
              <w:rPr>
                <w:rFonts w:hint="eastAsia" w:hAnsi="宋体" w:cs="宋体"/>
                <w:sz w:val="20"/>
                <w:szCs w:val="20"/>
                <w:highlight w:val="none"/>
              </w:rPr>
              <w:t>2023-8-14</w:t>
            </w:r>
          </w:p>
        </w:tc>
        <w:tc>
          <w:tcPr>
            <w:tcW w:w="0" w:type="auto"/>
            <w:shd w:val="clear" w:color="auto" w:fill="auto"/>
            <w:vAlign w:val="center"/>
          </w:tcPr>
          <w:p w14:paraId="189DA44C">
            <w:pPr>
              <w:pStyle w:val="5"/>
              <w:jc w:val="center"/>
              <w:rPr>
                <w:rFonts w:hAnsi="宋体" w:cs="宋体"/>
                <w:sz w:val="20"/>
                <w:szCs w:val="20"/>
                <w:highlight w:val="none"/>
              </w:rPr>
            </w:pPr>
            <w:r>
              <w:rPr>
                <w:rFonts w:hint="eastAsia" w:hAnsi="宋体" w:cs="宋体"/>
                <w:sz w:val="20"/>
                <w:szCs w:val="20"/>
                <w:highlight w:val="none"/>
              </w:rPr>
              <w:t>贮存标准品</w:t>
            </w:r>
          </w:p>
        </w:tc>
        <w:tc>
          <w:tcPr>
            <w:tcW w:w="0" w:type="auto"/>
            <w:shd w:val="clear" w:color="auto" w:fill="auto"/>
            <w:noWrap/>
            <w:vAlign w:val="center"/>
          </w:tcPr>
          <w:p w14:paraId="7DBE5189">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8075E4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6DBCEDD">
            <w:pPr>
              <w:pStyle w:val="5"/>
              <w:jc w:val="center"/>
              <w:rPr>
                <w:rFonts w:hAnsi="宋体" w:cs="宋体"/>
                <w:sz w:val="20"/>
                <w:szCs w:val="20"/>
                <w:highlight w:val="none"/>
              </w:rPr>
            </w:pPr>
            <w:r>
              <w:rPr>
                <w:rFonts w:hint="eastAsia" w:hAnsi="宋体" w:cs="宋体"/>
                <w:sz w:val="20"/>
                <w:szCs w:val="20"/>
                <w:highlight w:val="none"/>
              </w:rPr>
              <w:t>按需维修</w:t>
            </w:r>
          </w:p>
        </w:tc>
      </w:tr>
      <w:tr w14:paraId="230EB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492BE1F3">
            <w:pPr>
              <w:pStyle w:val="5"/>
              <w:jc w:val="center"/>
              <w:rPr>
                <w:rFonts w:hAnsi="宋体" w:cs="宋体"/>
                <w:sz w:val="20"/>
                <w:szCs w:val="20"/>
                <w:highlight w:val="none"/>
              </w:rPr>
            </w:pPr>
            <w:r>
              <w:rPr>
                <w:rFonts w:hint="eastAsia" w:hAnsi="宋体" w:cs="宋体"/>
                <w:sz w:val="20"/>
                <w:szCs w:val="20"/>
                <w:highlight w:val="none"/>
              </w:rPr>
              <w:t>123</w:t>
            </w:r>
          </w:p>
        </w:tc>
        <w:tc>
          <w:tcPr>
            <w:tcW w:w="0" w:type="auto"/>
            <w:shd w:val="clear" w:color="auto" w:fill="auto"/>
            <w:vAlign w:val="center"/>
          </w:tcPr>
          <w:p w14:paraId="5A2C99F0">
            <w:pPr>
              <w:pStyle w:val="5"/>
              <w:jc w:val="center"/>
              <w:rPr>
                <w:rFonts w:hAnsi="宋体" w:cs="宋体"/>
                <w:sz w:val="20"/>
                <w:szCs w:val="20"/>
                <w:highlight w:val="none"/>
              </w:rPr>
            </w:pPr>
            <w:r>
              <w:rPr>
                <w:rFonts w:hint="eastAsia" w:hAnsi="宋体" w:cs="宋体"/>
                <w:sz w:val="20"/>
                <w:szCs w:val="20"/>
                <w:highlight w:val="none"/>
              </w:rPr>
              <w:t>紫外可见分光光度计</w:t>
            </w:r>
          </w:p>
        </w:tc>
        <w:tc>
          <w:tcPr>
            <w:tcW w:w="0" w:type="auto"/>
            <w:shd w:val="clear" w:color="auto" w:fill="auto"/>
            <w:vAlign w:val="center"/>
          </w:tcPr>
          <w:p w14:paraId="7F2D69B1">
            <w:pPr>
              <w:pStyle w:val="5"/>
              <w:jc w:val="center"/>
              <w:rPr>
                <w:rFonts w:hAnsi="宋体" w:cs="宋体"/>
                <w:sz w:val="20"/>
                <w:szCs w:val="20"/>
                <w:highlight w:val="none"/>
              </w:rPr>
            </w:pPr>
            <w:r>
              <w:rPr>
                <w:rFonts w:hint="eastAsia" w:hAnsi="宋体" w:cs="宋体"/>
                <w:sz w:val="20"/>
                <w:szCs w:val="20"/>
                <w:highlight w:val="none"/>
              </w:rPr>
              <w:t>EU-2800R</w:t>
            </w:r>
          </w:p>
        </w:tc>
        <w:tc>
          <w:tcPr>
            <w:tcW w:w="0" w:type="auto"/>
            <w:shd w:val="clear" w:color="auto" w:fill="auto"/>
            <w:vAlign w:val="center"/>
          </w:tcPr>
          <w:p w14:paraId="71C200DB">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33358D5B">
            <w:pPr>
              <w:pStyle w:val="5"/>
              <w:jc w:val="center"/>
              <w:rPr>
                <w:rFonts w:hAnsi="宋体" w:cs="宋体"/>
                <w:sz w:val="20"/>
                <w:szCs w:val="20"/>
                <w:highlight w:val="none"/>
              </w:rPr>
            </w:pPr>
            <w:r>
              <w:rPr>
                <w:rFonts w:hint="eastAsia" w:hAnsi="宋体" w:cs="宋体"/>
                <w:sz w:val="20"/>
                <w:szCs w:val="20"/>
                <w:highlight w:val="none"/>
              </w:rPr>
              <w:t>无机污染物检测</w:t>
            </w:r>
          </w:p>
        </w:tc>
        <w:tc>
          <w:tcPr>
            <w:tcW w:w="0" w:type="auto"/>
            <w:shd w:val="clear" w:color="auto" w:fill="auto"/>
            <w:noWrap/>
            <w:vAlign w:val="center"/>
          </w:tcPr>
          <w:p w14:paraId="25E853A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9E0647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B2D0AEE">
            <w:pPr>
              <w:pStyle w:val="5"/>
              <w:jc w:val="center"/>
              <w:rPr>
                <w:rFonts w:hAnsi="宋体" w:cs="宋体"/>
                <w:sz w:val="20"/>
                <w:szCs w:val="20"/>
                <w:highlight w:val="none"/>
              </w:rPr>
            </w:pPr>
            <w:r>
              <w:rPr>
                <w:rFonts w:hint="eastAsia" w:hAnsi="宋体" w:cs="宋体"/>
                <w:sz w:val="20"/>
                <w:szCs w:val="20"/>
                <w:highlight w:val="none"/>
              </w:rPr>
              <w:t>按需维修</w:t>
            </w:r>
          </w:p>
        </w:tc>
      </w:tr>
      <w:tr w14:paraId="4A83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4CA8DD61">
            <w:pPr>
              <w:pStyle w:val="5"/>
              <w:jc w:val="center"/>
              <w:rPr>
                <w:rFonts w:hAnsi="宋体" w:cs="宋体"/>
                <w:sz w:val="20"/>
                <w:szCs w:val="20"/>
                <w:highlight w:val="none"/>
              </w:rPr>
            </w:pPr>
            <w:r>
              <w:rPr>
                <w:rFonts w:hint="eastAsia" w:hAnsi="宋体" w:cs="宋体"/>
                <w:sz w:val="20"/>
                <w:szCs w:val="20"/>
                <w:highlight w:val="none"/>
              </w:rPr>
              <w:t>124</w:t>
            </w:r>
          </w:p>
        </w:tc>
        <w:tc>
          <w:tcPr>
            <w:tcW w:w="0" w:type="auto"/>
            <w:shd w:val="clear" w:color="auto" w:fill="auto"/>
            <w:vAlign w:val="center"/>
          </w:tcPr>
          <w:p w14:paraId="707463C7">
            <w:pPr>
              <w:pStyle w:val="5"/>
              <w:jc w:val="center"/>
              <w:rPr>
                <w:rFonts w:hAnsi="宋体" w:cs="宋体"/>
                <w:sz w:val="20"/>
                <w:szCs w:val="20"/>
                <w:highlight w:val="none"/>
              </w:rPr>
            </w:pPr>
            <w:r>
              <w:rPr>
                <w:rFonts w:hint="eastAsia" w:hAnsi="宋体" w:cs="宋体"/>
                <w:sz w:val="20"/>
                <w:szCs w:val="20"/>
                <w:highlight w:val="none"/>
              </w:rPr>
              <w:t>便携式多参数分析仪(电导率仪)</w:t>
            </w:r>
          </w:p>
        </w:tc>
        <w:tc>
          <w:tcPr>
            <w:tcW w:w="0" w:type="auto"/>
            <w:shd w:val="clear" w:color="auto" w:fill="auto"/>
            <w:vAlign w:val="center"/>
          </w:tcPr>
          <w:p w14:paraId="3E7A93FA">
            <w:pPr>
              <w:pStyle w:val="5"/>
              <w:jc w:val="center"/>
              <w:rPr>
                <w:rFonts w:hAnsi="宋体" w:cs="宋体"/>
                <w:sz w:val="20"/>
                <w:szCs w:val="20"/>
                <w:highlight w:val="none"/>
              </w:rPr>
            </w:pPr>
            <w:r>
              <w:rPr>
                <w:rFonts w:hint="eastAsia" w:hAnsi="宋体" w:cs="宋体"/>
                <w:sz w:val="20"/>
                <w:szCs w:val="20"/>
                <w:highlight w:val="none"/>
              </w:rPr>
              <w:t>DZB-718L</w:t>
            </w:r>
          </w:p>
        </w:tc>
        <w:tc>
          <w:tcPr>
            <w:tcW w:w="0" w:type="auto"/>
            <w:shd w:val="clear" w:color="auto" w:fill="auto"/>
            <w:vAlign w:val="center"/>
          </w:tcPr>
          <w:p w14:paraId="0F871804">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532BF65F">
            <w:pPr>
              <w:pStyle w:val="5"/>
              <w:jc w:val="center"/>
              <w:rPr>
                <w:rFonts w:hAnsi="宋体" w:cs="宋体"/>
                <w:sz w:val="20"/>
                <w:szCs w:val="20"/>
                <w:highlight w:val="none"/>
              </w:rPr>
            </w:pPr>
            <w:r>
              <w:rPr>
                <w:rFonts w:hint="eastAsia" w:hAnsi="宋体" w:cs="宋体"/>
                <w:sz w:val="20"/>
                <w:szCs w:val="20"/>
                <w:highlight w:val="none"/>
              </w:rPr>
              <w:t>无机污染物检测</w:t>
            </w:r>
          </w:p>
        </w:tc>
        <w:tc>
          <w:tcPr>
            <w:tcW w:w="0" w:type="auto"/>
            <w:shd w:val="clear" w:color="auto" w:fill="auto"/>
            <w:noWrap/>
            <w:vAlign w:val="center"/>
          </w:tcPr>
          <w:p w14:paraId="73602FB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43834C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0962A32">
            <w:pPr>
              <w:pStyle w:val="5"/>
              <w:jc w:val="center"/>
              <w:rPr>
                <w:rFonts w:hAnsi="宋体" w:cs="宋体"/>
                <w:sz w:val="20"/>
                <w:szCs w:val="20"/>
                <w:highlight w:val="none"/>
              </w:rPr>
            </w:pPr>
            <w:r>
              <w:rPr>
                <w:rFonts w:hint="eastAsia" w:hAnsi="宋体" w:cs="宋体"/>
                <w:sz w:val="20"/>
                <w:szCs w:val="20"/>
                <w:highlight w:val="none"/>
              </w:rPr>
              <w:t>按需维修</w:t>
            </w:r>
          </w:p>
        </w:tc>
      </w:tr>
      <w:tr w14:paraId="50A9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F9CA8F7">
            <w:pPr>
              <w:pStyle w:val="5"/>
              <w:jc w:val="center"/>
              <w:rPr>
                <w:rFonts w:hAnsi="宋体" w:cs="宋体"/>
                <w:sz w:val="20"/>
                <w:szCs w:val="20"/>
                <w:highlight w:val="none"/>
              </w:rPr>
            </w:pPr>
            <w:r>
              <w:rPr>
                <w:rFonts w:hint="eastAsia" w:hAnsi="宋体" w:cs="宋体"/>
                <w:sz w:val="20"/>
                <w:szCs w:val="20"/>
                <w:highlight w:val="none"/>
              </w:rPr>
              <w:t>125</w:t>
            </w:r>
          </w:p>
        </w:tc>
        <w:tc>
          <w:tcPr>
            <w:tcW w:w="0" w:type="auto"/>
            <w:shd w:val="clear" w:color="auto" w:fill="auto"/>
            <w:vAlign w:val="center"/>
          </w:tcPr>
          <w:p w14:paraId="75B02CE3">
            <w:pPr>
              <w:pStyle w:val="5"/>
              <w:jc w:val="center"/>
              <w:rPr>
                <w:rFonts w:hAnsi="宋体" w:cs="宋体"/>
                <w:sz w:val="20"/>
                <w:szCs w:val="20"/>
                <w:highlight w:val="none"/>
              </w:rPr>
            </w:pPr>
            <w:r>
              <w:rPr>
                <w:rFonts w:hint="eastAsia" w:hAnsi="宋体" w:cs="宋体"/>
                <w:sz w:val="20"/>
                <w:szCs w:val="20"/>
                <w:highlight w:val="none"/>
              </w:rPr>
              <w:t>石墨消解仪</w:t>
            </w:r>
          </w:p>
        </w:tc>
        <w:tc>
          <w:tcPr>
            <w:tcW w:w="0" w:type="auto"/>
            <w:shd w:val="clear" w:color="auto" w:fill="auto"/>
            <w:vAlign w:val="center"/>
          </w:tcPr>
          <w:p w14:paraId="24DCCF48">
            <w:pPr>
              <w:pStyle w:val="5"/>
              <w:jc w:val="center"/>
              <w:rPr>
                <w:rFonts w:hAnsi="宋体" w:cs="宋体"/>
                <w:sz w:val="20"/>
                <w:szCs w:val="20"/>
                <w:highlight w:val="none"/>
              </w:rPr>
            </w:pPr>
            <w:r>
              <w:rPr>
                <w:rFonts w:hint="eastAsia" w:hAnsi="宋体" w:cs="宋体"/>
                <w:sz w:val="20"/>
                <w:szCs w:val="20"/>
                <w:highlight w:val="none"/>
              </w:rPr>
              <w:t>GDI42-500</w:t>
            </w:r>
          </w:p>
        </w:tc>
        <w:tc>
          <w:tcPr>
            <w:tcW w:w="0" w:type="auto"/>
            <w:shd w:val="clear" w:color="auto" w:fill="auto"/>
            <w:vAlign w:val="center"/>
          </w:tcPr>
          <w:p w14:paraId="4808C341">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0E1601CB">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0DEAE98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B24172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5AE09D5">
            <w:pPr>
              <w:pStyle w:val="5"/>
              <w:jc w:val="center"/>
              <w:rPr>
                <w:rFonts w:hAnsi="宋体" w:cs="宋体"/>
                <w:sz w:val="20"/>
                <w:szCs w:val="20"/>
                <w:highlight w:val="none"/>
              </w:rPr>
            </w:pPr>
            <w:r>
              <w:rPr>
                <w:rFonts w:hint="eastAsia" w:hAnsi="宋体" w:cs="宋体"/>
                <w:sz w:val="20"/>
                <w:szCs w:val="20"/>
                <w:highlight w:val="none"/>
              </w:rPr>
              <w:t>按需维修</w:t>
            </w:r>
          </w:p>
        </w:tc>
      </w:tr>
      <w:tr w14:paraId="38CB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08306B6">
            <w:pPr>
              <w:pStyle w:val="5"/>
              <w:jc w:val="center"/>
              <w:rPr>
                <w:rFonts w:hAnsi="宋体" w:cs="宋体"/>
                <w:sz w:val="20"/>
                <w:szCs w:val="20"/>
                <w:highlight w:val="none"/>
              </w:rPr>
            </w:pPr>
            <w:r>
              <w:rPr>
                <w:rFonts w:hint="eastAsia" w:hAnsi="宋体" w:cs="宋体"/>
                <w:sz w:val="20"/>
                <w:szCs w:val="20"/>
                <w:highlight w:val="none"/>
              </w:rPr>
              <w:t>126</w:t>
            </w:r>
          </w:p>
        </w:tc>
        <w:tc>
          <w:tcPr>
            <w:tcW w:w="0" w:type="auto"/>
            <w:shd w:val="clear" w:color="auto" w:fill="auto"/>
            <w:vAlign w:val="center"/>
          </w:tcPr>
          <w:p w14:paraId="6485F657">
            <w:pPr>
              <w:pStyle w:val="5"/>
              <w:jc w:val="center"/>
              <w:rPr>
                <w:rFonts w:hAnsi="宋体" w:cs="宋体"/>
                <w:sz w:val="20"/>
                <w:szCs w:val="20"/>
                <w:highlight w:val="none"/>
              </w:rPr>
            </w:pPr>
            <w:r>
              <w:rPr>
                <w:rFonts w:hint="eastAsia" w:hAnsi="宋体" w:cs="宋体"/>
                <w:sz w:val="20"/>
                <w:szCs w:val="20"/>
                <w:highlight w:val="none"/>
              </w:rPr>
              <w:t>三用紫外分析仪</w:t>
            </w:r>
          </w:p>
        </w:tc>
        <w:tc>
          <w:tcPr>
            <w:tcW w:w="0" w:type="auto"/>
            <w:shd w:val="clear" w:color="auto" w:fill="auto"/>
            <w:vAlign w:val="center"/>
          </w:tcPr>
          <w:p w14:paraId="4A51D06F">
            <w:pPr>
              <w:pStyle w:val="5"/>
              <w:jc w:val="center"/>
              <w:rPr>
                <w:rFonts w:hAnsi="宋体" w:cs="宋体"/>
                <w:sz w:val="20"/>
                <w:szCs w:val="20"/>
                <w:highlight w:val="none"/>
              </w:rPr>
            </w:pPr>
            <w:r>
              <w:rPr>
                <w:rFonts w:hint="eastAsia" w:hAnsi="宋体" w:cs="宋体"/>
                <w:sz w:val="20"/>
                <w:szCs w:val="20"/>
                <w:highlight w:val="none"/>
              </w:rPr>
              <w:t>ZF-1</w:t>
            </w:r>
          </w:p>
        </w:tc>
        <w:tc>
          <w:tcPr>
            <w:tcW w:w="0" w:type="auto"/>
            <w:shd w:val="clear" w:color="auto" w:fill="auto"/>
            <w:vAlign w:val="center"/>
          </w:tcPr>
          <w:p w14:paraId="42F9DEAB">
            <w:pPr>
              <w:pStyle w:val="5"/>
              <w:jc w:val="center"/>
              <w:rPr>
                <w:rFonts w:hAnsi="宋体" w:cs="宋体"/>
                <w:sz w:val="20"/>
                <w:szCs w:val="20"/>
                <w:highlight w:val="none"/>
              </w:rPr>
            </w:pPr>
            <w:r>
              <w:rPr>
                <w:rFonts w:hint="eastAsia" w:hAnsi="宋体" w:cs="宋体"/>
                <w:sz w:val="20"/>
                <w:szCs w:val="20"/>
                <w:highlight w:val="none"/>
              </w:rPr>
              <w:t>2006-6-30</w:t>
            </w:r>
          </w:p>
        </w:tc>
        <w:tc>
          <w:tcPr>
            <w:tcW w:w="0" w:type="auto"/>
            <w:shd w:val="clear" w:color="auto" w:fill="auto"/>
            <w:vAlign w:val="center"/>
          </w:tcPr>
          <w:p w14:paraId="1305E138">
            <w:pPr>
              <w:pStyle w:val="5"/>
              <w:jc w:val="center"/>
              <w:rPr>
                <w:rFonts w:hAnsi="宋体" w:cs="宋体"/>
                <w:sz w:val="20"/>
                <w:szCs w:val="20"/>
                <w:highlight w:val="none"/>
              </w:rPr>
            </w:pPr>
            <w:r>
              <w:rPr>
                <w:rFonts w:hint="eastAsia" w:hAnsi="宋体" w:cs="宋体"/>
                <w:sz w:val="20"/>
                <w:szCs w:val="20"/>
                <w:highlight w:val="none"/>
              </w:rPr>
              <w:t>荧光物质检测</w:t>
            </w:r>
          </w:p>
        </w:tc>
        <w:tc>
          <w:tcPr>
            <w:tcW w:w="0" w:type="auto"/>
            <w:shd w:val="clear" w:color="auto" w:fill="auto"/>
            <w:noWrap/>
            <w:vAlign w:val="center"/>
          </w:tcPr>
          <w:p w14:paraId="58E59FF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35ACC3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A70A887">
            <w:pPr>
              <w:pStyle w:val="5"/>
              <w:jc w:val="center"/>
              <w:rPr>
                <w:rFonts w:hAnsi="宋体" w:cs="宋体"/>
                <w:sz w:val="20"/>
                <w:szCs w:val="20"/>
                <w:highlight w:val="none"/>
              </w:rPr>
            </w:pPr>
            <w:r>
              <w:rPr>
                <w:rFonts w:hint="eastAsia" w:hAnsi="宋体" w:cs="宋体"/>
                <w:sz w:val="20"/>
                <w:szCs w:val="20"/>
                <w:highlight w:val="none"/>
              </w:rPr>
              <w:t>按需维修</w:t>
            </w:r>
          </w:p>
        </w:tc>
      </w:tr>
      <w:tr w14:paraId="48E9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F1E6AC8">
            <w:pPr>
              <w:pStyle w:val="5"/>
              <w:jc w:val="center"/>
              <w:rPr>
                <w:rFonts w:hAnsi="宋体" w:cs="宋体"/>
                <w:sz w:val="20"/>
                <w:szCs w:val="20"/>
                <w:highlight w:val="none"/>
              </w:rPr>
            </w:pPr>
            <w:r>
              <w:rPr>
                <w:rFonts w:hint="eastAsia" w:hAnsi="宋体" w:cs="宋体"/>
                <w:sz w:val="20"/>
                <w:szCs w:val="20"/>
                <w:highlight w:val="none"/>
              </w:rPr>
              <w:t>127</w:t>
            </w:r>
          </w:p>
        </w:tc>
        <w:tc>
          <w:tcPr>
            <w:tcW w:w="0" w:type="auto"/>
            <w:shd w:val="clear" w:color="auto" w:fill="auto"/>
            <w:vAlign w:val="center"/>
          </w:tcPr>
          <w:p w14:paraId="69525612">
            <w:pPr>
              <w:pStyle w:val="5"/>
              <w:jc w:val="center"/>
              <w:rPr>
                <w:rFonts w:hAnsi="宋体" w:cs="宋体"/>
                <w:sz w:val="20"/>
                <w:szCs w:val="20"/>
                <w:highlight w:val="none"/>
              </w:rPr>
            </w:pPr>
            <w:r>
              <w:rPr>
                <w:rFonts w:hint="eastAsia" w:hAnsi="宋体" w:cs="宋体"/>
                <w:sz w:val="20"/>
                <w:szCs w:val="20"/>
                <w:highlight w:val="none"/>
              </w:rPr>
              <w:t>智能氮吹仪</w:t>
            </w:r>
          </w:p>
        </w:tc>
        <w:tc>
          <w:tcPr>
            <w:tcW w:w="0" w:type="auto"/>
            <w:shd w:val="clear" w:color="auto" w:fill="auto"/>
            <w:vAlign w:val="center"/>
          </w:tcPr>
          <w:p w14:paraId="73672AD9">
            <w:pPr>
              <w:pStyle w:val="5"/>
              <w:jc w:val="center"/>
              <w:rPr>
                <w:rFonts w:hAnsi="宋体" w:cs="宋体"/>
                <w:sz w:val="20"/>
                <w:szCs w:val="20"/>
                <w:highlight w:val="none"/>
              </w:rPr>
            </w:pPr>
            <w:r>
              <w:rPr>
                <w:rFonts w:hint="eastAsia" w:hAnsi="宋体" w:cs="宋体"/>
                <w:sz w:val="20"/>
                <w:szCs w:val="20"/>
                <w:highlight w:val="none"/>
              </w:rPr>
              <w:t>Smart-24</w:t>
            </w:r>
          </w:p>
        </w:tc>
        <w:tc>
          <w:tcPr>
            <w:tcW w:w="0" w:type="auto"/>
            <w:shd w:val="clear" w:color="auto" w:fill="auto"/>
            <w:vAlign w:val="center"/>
          </w:tcPr>
          <w:p w14:paraId="786BB262">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4A71AA1F">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12C0336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6F2B11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B1F0C2A">
            <w:pPr>
              <w:pStyle w:val="5"/>
              <w:jc w:val="center"/>
              <w:rPr>
                <w:rFonts w:hAnsi="宋体" w:cs="宋体"/>
                <w:sz w:val="20"/>
                <w:szCs w:val="20"/>
                <w:highlight w:val="none"/>
              </w:rPr>
            </w:pPr>
            <w:r>
              <w:rPr>
                <w:rFonts w:hint="eastAsia" w:hAnsi="宋体" w:cs="宋体"/>
                <w:sz w:val="20"/>
                <w:szCs w:val="20"/>
                <w:highlight w:val="none"/>
              </w:rPr>
              <w:t>按需维修</w:t>
            </w:r>
          </w:p>
        </w:tc>
      </w:tr>
      <w:tr w14:paraId="0A1A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47C8DFFF">
            <w:pPr>
              <w:pStyle w:val="5"/>
              <w:jc w:val="center"/>
              <w:rPr>
                <w:rFonts w:hAnsi="宋体" w:cs="宋体"/>
                <w:sz w:val="20"/>
                <w:szCs w:val="20"/>
                <w:highlight w:val="none"/>
              </w:rPr>
            </w:pPr>
            <w:r>
              <w:rPr>
                <w:rFonts w:hint="eastAsia" w:hAnsi="宋体" w:cs="宋体"/>
                <w:sz w:val="20"/>
                <w:szCs w:val="20"/>
                <w:highlight w:val="none"/>
              </w:rPr>
              <w:t>128</w:t>
            </w:r>
          </w:p>
        </w:tc>
        <w:tc>
          <w:tcPr>
            <w:tcW w:w="0" w:type="auto"/>
            <w:shd w:val="clear" w:color="auto" w:fill="auto"/>
            <w:vAlign w:val="center"/>
          </w:tcPr>
          <w:p w14:paraId="259C7AD9">
            <w:pPr>
              <w:pStyle w:val="5"/>
              <w:jc w:val="center"/>
              <w:rPr>
                <w:rFonts w:hAnsi="宋体" w:cs="宋体"/>
                <w:sz w:val="20"/>
                <w:szCs w:val="20"/>
                <w:highlight w:val="none"/>
              </w:rPr>
            </w:pPr>
            <w:r>
              <w:rPr>
                <w:rFonts w:hint="eastAsia" w:hAnsi="宋体" w:cs="宋体"/>
                <w:sz w:val="20"/>
                <w:szCs w:val="20"/>
                <w:highlight w:val="none"/>
              </w:rPr>
              <w:t>台式高速冷冻离心机</w:t>
            </w:r>
          </w:p>
        </w:tc>
        <w:tc>
          <w:tcPr>
            <w:tcW w:w="0" w:type="auto"/>
            <w:shd w:val="clear" w:color="auto" w:fill="auto"/>
            <w:vAlign w:val="center"/>
          </w:tcPr>
          <w:p w14:paraId="211F9E4C">
            <w:pPr>
              <w:pStyle w:val="5"/>
              <w:jc w:val="center"/>
              <w:rPr>
                <w:rFonts w:hAnsi="宋体" w:cs="宋体"/>
                <w:sz w:val="20"/>
                <w:szCs w:val="20"/>
                <w:highlight w:val="none"/>
              </w:rPr>
            </w:pPr>
            <w:r>
              <w:rPr>
                <w:rFonts w:hint="eastAsia" w:hAnsi="宋体" w:cs="宋体"/>
                <w:sz w:val="20"/>
                <w:szCs w:val="20"/>
                <w:highlight w:val="none"/>
              </w:rPr>
              <w:t>SR-16000G-L</w:t>
            </w:r>
          </w:p>
        </w:tc>
        <w:tc>
          <w:tcPr>
            <w:tcW w:w="0" w:type="auto"/>
            <w:shd w:val="clear" w:color="auto" w:fill="auto"/>
            <w:vAlign w:val="center"/>
          </w:tcPr>
          <w:p w14:paraId="524391B5">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0BCF5203">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641E81D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FD0A031">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6C63B78">
            <w:pPr>
              <w:pStyle w:val="5"/>
              <w:jc w:val="center"/>
              <w:rPr>
                <w:rFonts w:hAnsi="宋体" w:cs="宋体"/>
                <w:sz w:val="20"/>
                <w:szCs w:val="20"/>
                <w:highlight w:val="none"/>
              </w:rPr>
            </w:pPr>
            <w:r>
              <w:rPr>
                <w:rFonts w:hint="eastAsia" w:hAnsi="宋体" w:cs="宋体"/>
                <w:sz w:val="20"/>
                <w:szCs w:val="20"/>
                <w:highlight w:val="none"/>
              </w:rPr>
              <w:t>按需维修</w:t>
            </w:r>
          </w:p>
        </w:tc>
      </w:tr>
      <w:tr w14:paraId="5257E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3AD04D70">
            <w:pPr>
              <w:pStyle w:val="5"/>
              <w:jc w:val="center"/>
              <w:rPr>
                <w:rFonts w:hAnsi="宋体" w:cs="宋体"/>
                <w:sz w:val="20"/>
                <w:szCs w:val="20"/>
                <w:highlight w:val="none"/>
              </w:rPr>
            </w:pPr>
            <w:r>
              <w:rPr>
                <w:rFonts w:hint="eastAsia" w:hAnsi="宋体" w:cs="宋体"/>
                <w:sz w:val="20"/>
                <w:szCs w:val="20"/>
                <w:highlight w:val="none"/>
              </w:rPr>
              <w:t>129</w:t>
            </w:r>
          </w:p>
        </w:tc>
        <w:tc>
          <w:tcPr>
            <w:tcW w:w="0" w:type="auto"/>
            <w:shd w:val="clear" w:color="auto" w:fill="auto"/>
            <w:vAlign w:val="center"/>
          </w:tcPr>
          <w:p w14:paraId="2AF156F2">
            <w:pPr>
              <w:pStyle w:val="5"/>
              <w:jc w:val="center"/>
              <w:rPr>
                <w:rFonts w:hAnsi="宋体" w:cs="宋体"/>
                <w:sz w:val="20"/>
                <w:szCs w:val="20"/>
                <w:highlight w:val="none"/>
              </w:rPr>
            </w:pPr>
            <w:r>
              <w:rPr>
                <w:rFonts w:hint="eastAsia" w:hAnsi="宋体" w:cs="宋体"/>
                <w:sz w:val="20"/>
                <w:szCs w:val="20"/>
                <w:highlight w:val="none"/>
              </w:rPr>
              <w:t>点燃可燃气体探测器</w:t>
            </w:r>
          </w:p>
        </w:tc>
        <w:tc>
          <w:tcPr>
            <w:tcW w:w="0" w:type="auto"/>
            <w:shd w:val="clear" w:color="auto" w:fill="auto"/>
            <w:vAlign w:val="center"/>
          </w:tcPr>
          <w:p w14:paraId="66CEA80D">
            <w:pPr>
              <w:pStyle w:val="5"/>
              <w:jc w:val="center"/>
              <w:rPr>
                <w:rFonts w:hAnsi="宋体" w:cs="宋体"/>
                <w:sz w:val="20"/>
                <w:szCs w:val="20"/>
                <w:highlight w:val="none"/>
              </w:rPr>
            </w:pPr>
            <w:r>
              <w:rPr>
                <w:rFonts w:hint="eastAsia" w:hAnsi="宋体" w:cs="宋体"/>
                <w:sz w:val="20"/>
                <w:szCs w:val="20"/>
                <w:highlight w:val="none"/>
              </w:rPr>
              <w:t>KB2100Ⅱ(扩散式)</w:t>
            </w:r>
          </w:p>
        </w:tc>
        <w:tc>
          <w:tcPr>
            <w:tcW w:w="0" w:type="auto"/>
            <w:shd w:val="clear" w:color="auto" w:fill="auto"/>
            <w:vAlign w:val="center"/>
          </w:tcPr>
          <w:p w14:paraId="4F770131">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02FCBB42">
            <w:pPr>
              <w:pStyle w:val="5"/>
              <w:jc w:val="center"/>
              <w:rPr>
                <w:rFonts w:hAnsi="宋体" w:cs="宋体"/>
                <w:sz w:val="20"/>
                <w:szCs w:val="20"/>
                <w:highlight w:val="none"/>
              </w:rPr>
            </w:pPr>
            <w:r>
              <w:rPr>
                <w:rFonts w:hint="eastAsia" w:hAnsi="宋体" w:cs="宋体"/>
                <w:sz w:val="20"/>
                <w:szCs w:val="20"/>
                <w:highlight w:val="none"/>
              </w:rPr>
              <w:t>探测氢气</w:t>
            </w:r>
          </w:p>
        </w:tc>
        <w:tc>
          <w:tcPr>
            <w:tcW w:w="0" w:type="auto"/>
            <w:shd w:val="clear" w:color="auto" w:fill="auto"/>
            <w:noWrap/>
            <w:vAlign w:val="center"/>
          </w:tcPr>
          <w:p w14:paraId="67BD588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5ADC34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02B5EE1">
            <w:pPr>
              <w:pStyle w:val="5"/>
              <w:jc w:val="center"/>
              <w:rPr>
                <w:rFonts w:hAnsi="宋体" w:cs="宋体"/>
                <w:sz w:val="20"/>
                <w:szCs w:val="20"/>
                <w:highlight w:val="none"/>
              </w:rPr>
            </w:pPr>
            <w:r>
              <w:rPr>
                <w:rFonts w:hint="eastAsia" w:hAnsi="宋体" w:cs="宋体"/>
                <w:sz w:val="20"/>
                <w:szCs w:val="20"/>
                <w:highlight w:val="none"/>
              </w:rPr>
              <w:t>按需维修</w:t>
            </w:r>
          </w:p>
        </w:tc>
      </w:tr>
      <w:tr w14:paraId="7FDA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70EFAB99">
            <w:pPr>
              <w:pStyle w:val="5"/>
              <w:jc w:val="center"/>
              <w:rPr>
                <w:rFonts w:hAnsi="宋体" w:cs="宋体"/>
                <w:sz w:val="20"/>
                <w:szCs w:val="20"/>
                <w:highlight w:val="none"/>
              </w:rPr>
            </w:pPr>
            <w:r>
              <w:rPr>
                <w:rFonts w:hint="eastAsia" w:hAnsi="宋体" w:cs="宋体"/>
                <w:sz w:val="20"/>
                <w:szCs w:val="20"/>
                <w:highlight w:val="none"/>
              </w:rPr>
              <w:t>130</w:t>
            </w:r>
          </w:p>
        </w:tc>
        <w:tc>
          <w:tcPr>
            <w:tcW w:w="0" w:type="auto"/>
            <w:shd w:val="clear" w:color="auto" w:fill="auto"/>
            <w:vAlign w:val="center"/>
          </w:tcPr>
          <w:p w14:paraId="6E781A81">
            <w:pPr>
              <w:pStyle w:val="5"/>
              <w:jc w:val="center"/>
              <w:rPr>
                <w:rFonts w:hAnsi="宋体" w:cs="宋体"/>
                <w:sz w:val="20"/>
                <w:szCs w:val="20"/>
                <w:highlight w:val="none"/>
              </w:rPr>
            </w:pPr>
            <w:r>
              <w:rPr>
                <w:rFonts w:hint="eastAsia" w:hAnsi="宋体" w:cs="宋体"/>
                <w:sz w:val="20"/>
                <w:szCs w:val="20"/>
                <w:highlight w:val="none"/>
              </w:rPr>
              <w:t>点燃可燃气体探测器</w:t>
            </w:r>
          </w:p>
        </w:tc>
        <w:tc>
          <w:tcPr>
            <w:tcW w:w="0" w:type="auto"/>
            <w:shd w:val="clear" w:color="auto" w:fill="auto"/>
            <w:vAlign w:val="center"/>
          </w:tcPr>
          <w:p w14:paraId="6A7623B6">
            <w:pPr>
              <w:pStyle w:val="5"/>
              <w:jc w:val="center"/>
              <w:rPr>
                <w:rFonts w:hAnsi="宋体" w:cs="宋体"/>
                <w:sz w:val="20"/>
                <w:szCs w:val="20"/>
                <w:highlight w:val="none"/>
              </w:rPr>
            </w:pPr>
            <w:r>
              <w:rPr>
                <w:rFonts w:hint="eastAsia" w:hAnsi="宋体" w:cs="宋体"/>
                <w:sz w:val="20"/>
                <w:szCs w:val="20"/>
                <w:highlight w:val="none"/>
              </w:rPr>
              <w:t>KB2100Ⅱ(扩散式)</w:t>
            </w:r>
          </w:p>
        </w:tc>
        <w:tc>
          <w:tcPr>
            <w:tcW w:w="0" w:type="auto"/>
            <w:shd w:val="clear" w:color="auto" w:fill="auto"/>
            <w:vAlign w:val="center"/>
          </w:tcPr>
          <w:p w14:paraId="648928D0">
            <w:pPr>
              <w:pStyle w:val="5"/>
              <w:jc w:val="center"/>
              <w:rPr>
                <w:rFonts w:hAnsi="宋体" w:cs="宋体"/>
                <w:sz w:val="20"/>
                <w:szCs w:val="20"/>
                <w:highlight w:val="none"/>
              </w:rPr>
            </w:pPr>
            <w:r>
              <w:rPr>
                <w:rFonts w:hint="eastAsia" w:hAnsi="宋体" w:cs="宋体"/>
                <w:sz w:val="20"/>
                <w:szCs w:val="20"/>
                <w:highlight w:val="none"/>
              </w:rPr>
              <w:t>2026年</w:t>
            </w:r>
          </w:p>
        </w:tc>
        <w:tc>
          <w:tcPr>
            <w:tcW w:w="0" w:type="auto"/>
            <w:shd w:val="clear" w:color="auto" w:fill="auto"/>
            <w:vAlign w:val="center"/>
          </w:tcPr>
          <w:p w14:paraId="2612F625">
            <w:pPr>
              <w:pStyle w:val="5"/>
              <w:jc w:val="center"/>
              <w:rPr>
                <w:rFonts w:hAnsi="宋体" w:cs="宋体"/>
                <w:sz w:val="20"/>
                <w:szCs w:val="20"/>
                <w:highlight w:val="none"/>
              </w:rPr>
            </w:pPr>
            <w:r>
              <w:rPr>
                <w:rFonts w:hint="eastAsia" w:hAnsi="宋体" w:cs="宋体"/>
                <w:sz w:val="20"/>
                <w:szCs w:val="20"/>
                <w:highlight w:val="none"/>
              </w:rPr>
              <w:t>探测乙炔</w:t>
            </w:r>
          </w:p>
        </w:tc>
        <w:tc>
          <w:tcPr>
            <w:tcW w:w="0" w:type="auto"/>
            <w:shd w:val="clear" w:color="auto" w:fill="auto"/>
            <w:noWrap/>
            <w:vAlign w:val="center"/>
          </w:tcPr>
          <w:p w14:paraId="1A838F7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8C2E240">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C69D0C6">
            <w:pPr>
              <w:pStyle w:val="5"/>
              <w:jc w:val="center"/>
              <w:rPr>
                <w:rFonts w:hAnsi="宋体" w:cs="宋体"/>
                <w:sz w:val="20"/>
                <w:szCs w:val="20"/>
                <w:highlight w:val="none"/>
              </w:rPr>
            </w:pPr>
            <w:r>
              <w:rPr>
                <w:rFonts w:hint="eastAsia" w:hAnsi="宋体" w:cs="宋体"/>
                <w:sz w:val="20"/>
                <w:szCs w:val="20"/>
                <w:highlight w:val="none"/>
              </w:rPr>
              <w:t>按需维修</w:t>
            </w:r>
          </w:p>
        </w:tc>
      </w:tr>
      <w:tr w14:paraId="11C0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B5878D8">
            <w:pPr>
              <w:pStyle w:val="5"/>
              <w:jc w:val="center"/>
              <w:rPr>
                <w:rFonts w:hAnsi="宋体" w:cs="宋体"/>
                <w:sz w:val="20"/>
                <w:szCs w:val="20"/>
                <w:highlight w:val="none"/>
              </w:rPr>
            </w:pPr>
            <w:r>
              <w:rPr>
                <w:rFonts w:hint="eastAsia" w:hAnsi="宋体" w:cs="宋体"/>
                <w:sz w:val="20"/>
                <w:szCs w:val="20"/>
                <w:highlight w:val="none"/>
              </w:rPr>
              <w:t>131</w:t>
            </w:r>
          </w:p>
        </w:tc>
        <w:tc>
          <w:tcPr>
            <w:tcW w:w="0" w:type="auto"/>
            <w:shd w:val="clear" w:color="auto" w:fill="auto"/>
            <w:vAlign w:val="center"/>
          </w:tcPr>
          <w:p w14:paraId="7D284426">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6B7BC543">
            <w:pPr>
              <w:pStyle w:val="5"/>
              <w:jc w:val="center"/>
              <w:rPr>
                <w:rFonts w:hAnsi="宋体" w:cs="宋体"/>
                <w:sz w:val="20"/>
                <w:szCs w:val="20"/>
                <w:highlight w:val="none"/>
              </w:rPr>
            </w:pPr>
            <w:r>
              <w:rPr>
                <w:rFonts w:hint="eastAsia" w:hAnsi="宋体" w:cs="宋体"/>
                <w:sz w:val="20"/>
                <w:szCs w:val="20"/>
                <w:highlight w:val="none"/>
              </w:rPr>
              <w:t>BD-826B</w:t>
            </w:r>
          </w:p>
        </w:tc>
        <w:tc>
          <w:tcPr>
            <w:tcW w:w="0" w:type="auto"/>
            <w:shd w:val="clear" w:color="auto" w:fill="auto"/>
            <w:vAlign w:val="center"/>
          </w:tcPr>
          <w:p w14:paraId="09FEBB08">
            <w:pPr>
              <w:pStyle w:val="5"/>
              <w:jc w:val="center"/>
              <w:rPr>
                <w:rFonts w:hAnsi="宋体" w:cs="宋体"/>
                <w:sz w:val="20"/>
                <w:szCs w:val="20"/>
                <w:highlight w:val="none"/>
              </w:rPr>
            </w:pPr>
            <w:r>
              <w:rPr>
                <w:rFonts w:hint="eastAsia" w:hAnsi="宋体" w:cs="宋体"/>
                <w:sz w:val="20"/>
                <w:szCs w:val="20"/>
                <w:highlight w:val="none"/>
              </w:rPr>
              <w:t>2005-11-3</w:t>
            </w:r>
          </w:p>
        </w:tc>
        <w:tc>
          <w:tcPr>
            <w:tcW w:w="0" w:type="auto"/>
            <w:shd w:val="clear" w:color="auto" w:fill="auto"/>
            <w:vAlign w:val="center"/>
          </w:tcPr>
          <w:p w14:paraId="3C76FADE">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7BD3CC0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C582D1A">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8C35685">
            <w:pPr>
              <w:pStyle w:val="5"/>
              <w:jc w:val="center"/>
              <w:rPr>
                <w:rFonts w:hAnsi="宋体" w:cs="宋体"/>
                <w:sz w:val="20"/>
                <w:szCs w:val="20"/>
                <w:highlight w:val="none"/>
              </w:rPr>
            </w:pPr>
            <w:r>
              <w:rPr>
                <w:rFonts w:hint="eastAsia" w:hAnsi="宋体" w:cs="宋体"/>
                <w:sz w:val="20"/>
                <w:szCs w:val="20"/>
                <w:highlight w:val="none"/>
              </w:rPr>
              <w:t>按需维修</w:t>
            </w:r>
          </w:p>
        </w:tc>
      </w:tr>
      <w:tr w14:paraId="162C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C416F88">
            <w:pPr>
              <w:pStyle w:val="5"/>
              <w:jc w:val="center"/>
              <w:rPr>
                <w:rFonts w:hAnsi="宋体" w:cs="宋体"/>
                <w:sz w:val="20"/>
                <w:szCs w:val="20"/>
                <w:highlight w:val="none"/>
              </w:rPr>
            </w:pPr>
            <w:r>
              <w:rPr>
                <w:rFonts w:hint="eastAsia" w:hAnsi="宋体" w:cs="宋体"/>
                <w:sz w:val="20"/>
                <w:szCs w:val="20"/>
                <w:highlight w:val="none"/>
              </w:rPr>
              <w:t>132</w:t>
            </w:r>
          </w:p>
        </w:tc>
        <w:tc>
          <w:tcPr>
            <w:tcW w:w="0" w:type="auto"/>
            <w:shd w:val="clear" w:color="auto" w:fill="auto"/>
            <w:vAlign w:val="center"/>
          </w:tcPr>
          <w:p w14:paraId="4024AE2C">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5CC218B1">
            <w:pPr>
              <w:pStyle w:val="5"/>
              <w:jc w:val="center"/>
              <w:rPr>
                <w:rFonts w:hAnsi="宋体" w:cs="宋体"/>
                <w:sz w:val="20"/>
                <w:szCs w:val="20"/>
                <w:highlight w:val="none"/>
              </w:rPr>
            </w:pPr>
            <w:r>
              <w:rPr>
                <w:rFonts w:hint="eastAsia" w:hAnsi="宋体" w:cs="宋体"/>
                <w:sz w:val="20"/>
                <w:szCs w:val="20"/>
                <w:highlight w:val="none"/>
              </w:rPr>
              <w:t>BD-826B</w:t>
            </w:r>
          </w:p>
        </w:tc>
        <w:tc>
          <w:tcPr>
            <w:tcW w:w="0" w:type="auto"/>
            <w:shd w:val="clear" w:color="auto" w:fill="auto"/>
            <w:vAlign w:val="center"/>
          </w:tcPr>
          <w:p w14:paraId="70F3B73C">
            <w:pPr>
              <w:pStyle w:val="5"/>
              <w:jc w:val="center"/>
              <w:rPr>
                <w:rFonts w:hAnsi="宋体" w:cs="宋体"/>
                <w:sz w:val="20"/>
                <w:szCs w:val="20"/>
                <w:highlight w:val="none"/>
              </w:rPr>
            </w:pPr>
            <w:r>
              <w:rPr>
                <w:rFonts w:hint="eastAsia" w:hAnsi="宋体" w:cs="宋体"/>
                <w:sz w:val="20"/>
                <w:szCs w:val="20"/>
                <w:highlight w:val="none"/>
              </w:rPr>
              <w:t>2005-11-3</w:t>
            </w:r>
          </w:p>
        </w:tc>
        <w:tc>
          <w:tcPr>
            <w:tcW w:w="0" w:type="auto"/>
            <w:shd w:val="clear" w:color="auto" w:fill="auto"/>
            <w:vAlign w:val="center"/>
          </w:tcPr>
          <w:p w14:paraId="4D794920">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52246AB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1F206C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AD45CF3">
            <w:pPr>
              <w:pStyle w:val="5"/>
              <w:jc w:val="center"/>
              <w:rPr>
                <w:rFonts w:hAnsi="宋体" w:cs="宋体"/>
                <w:sz w:val="20"/>
                <w:szCs w:val="20"/>
                <w:highlight w:val="none"/>
              </w:rPr>
            </w:pPr>
            <w:r>
              <w:rPr>
                <w:rFonts w:hint="eastAsia" w:hAnsi="宋体" w:cs="宋体"/>
                <w:sz w:val="20"/>
                <w:szCs w:val="20"/>
                <w:highlight w:val="none"/>
              </w:rPr>
              <w:t>按需维修</w:t>
            </w:r>
          </w:p>
        </w:tc>
      </w:tr>
      <w:tr w14:paraId="2873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D385028">
            <w:pPr>
              <w:pStyle w:val="5"/>
              <w:jc w:val="center"/>
              <w:rPr>
                <w:rFonts w:hAnsi="宋体" w:cs="宋体"/>
                <w:sz w:val="20"/>
                <w:szCs w:val="20"/>
                <w:highlight w:val="none"/>
              </w:rPr>
            </w:pPr>
            <w:r>
              <w:rPr>
                <w:rFonts w:hint="eastAsia" w:hAnsi="宋体" w:cs="宋体"/>
                <w:sz w:val="20"/>
                <w:szCs w:val="20"/>
                <w:highlight w:val="none"/>
              </w:rPr>
              <w:t>133</w:t>
            </w:r>
          </w:p>
        </w:tc>
        <w:tc>
          <w:tcPr>
            <w:tcW w:w="0" w:type="auto"/>
            <w:shd w:val="clear" w:color="auto" w:fill="auto"/>
            <w:vAlign w:val="center"/>
          </w:tcPr>
          <w:p w14:paraId="5BD4D951">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713CB751">
            <w:pPr>
              <w:pStyle w:val="5"/>
              <w:jc w:val="center"/>
              <w:rPr>
                <w:rFonts w:hAnsi="宋体" w:cs="宋体"/>
                <w:sz w:val="20"/>
                <w:szCs w:val="20"/>
                <w:highlight w:val="none"/>
              </w:rPr>
            </w:pPr>
            <w:r>
              <w:rPr>
                <w:rFonts w:hint="eastAsia" w:hAnsi="宋体" w:cs="宋体"/>
                <w:sz w:val="20"/>
                <w:szCs w:val="20"/>
                <w:highlight w:val="none"/>
              </w:rPr>
              <w:t>BD-826B</w:t>
            </w:r>
          </w:p>
        </w:tc>
        <w:tc>
          <w:tcPr>
            <w:tcW w:w="0" w:type="auto"/>
            <w:shd w:val="clear" w:color="auto" w:fill="auto"/>
            <w:vAlign w:val="center"/>
          </w:tcPr>
          <w:p w14:paraId="4F3D3E9A">
            <w:pPr>
              <w:pStyle w:val="5"/>
              <w:jc w:val="center"/>
              <w:rPr>
                <w:rFonts w:hAnsi="宋体" w:cs="宋体"/>
                <w:sz w:val="20"/>
                <w:szCs w:val="20"/>
                <w:highlight w:val="none"/>
              </w:rPr>
            </w:pPr>
            <w:r>
              <w:rPr>
                <w:rFonts w:hint="eastAsia" w:hAnsi="宋体" w:cs="宋体"/>
                <w:sz w:val="20"/>
                <w:szCs w:val="20"/>
                <w:highlight w:val="none"/>
              </w:rPr>
              <w:t>2005-11-3</w:t>
            </w:r>
          </w:p>
        </w:tc>
        <w:tc>
          <w:tcPr>
            <w:tcW w:w="0" w:type="auto"/>
            <w:shd w:val="clear" w:color="auto" w:fill="auto"/>
            <w:vAlign w:val="center"/>
          </w:tcPr>
          <w:p w14:paraId="112BAFC3">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3A8A1A9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EF5227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BA991E8">
            <w:pPr>
              <w:pStyle w:val="5"/>
              <w:jc w:val="center"/>
              <w:rPr>
                <w:rFonts w:hAnsi="宋体" w:cs="宋体"/>
                <w:sz w:val="20"/>
                <w:szCs w:val="20"/>
                <w:highlight w:val="none"/>
              </w:rPr>
            </w:pPr>
            <w:r>
              <w:rPr>
                <w:rFonts w:hint="eastAsia" w:hAnsi="宋体" w:cs="宋体"/>
                <w:sz w:val="20"/>
                <w:szCs w:val="20"/>
                <w:highlight w:val="none"/>
              </w:rPr>
              <w:t>按需维修</w:t>
            </w:r>
          </w:p>
        </w:tc>
      </w:tr>
      <w:tr w14:paraId="265E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A018423">
            <w:pPr>
              <w:pStyle w:val="5"/>
              <w:jc w:val="center"/>
              <w:rPr>
                <w:rFonts w:hAnsi="宋体" w:cs="宋体"/>
                <w:sz w:val="20"/>
                <w:szCs w:val="20"/>
                <w:highlight w:val="none"/>
              </w:rPr>
            </w:pPr>
            <w:r>
              <w:rPr>
                <w:rFonts w:hint="eastAsia" w:hAnsi="宋体" w:cs="宋体"/>
                <w:sz w:val="20"/>
                <w:szCs w:val="20"/>
                <w:highlight w:val="none"/>
              </w:rPr>
              <w:t>134</w:t>
            </w:r>
          </w:p>
        </w:tc>
        <w:tc>
          <w:tcPr>
            <w:tcW w:w="0" w:type="auto"/>
            <w:shd w:val="clear" w:color="auto" w:fill="auto"/>
            <w:vAlign w:val="center"/>
          </w:tcPr>
          <w:p w14:paraId="72B6A132">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5ECE580D">
            <w:pPr>
              <w:pStyle w:val="5"/>
              <w:jc w:val="center"/>
              <w:rPr>
                <w:rFonts w:hAnsi="宋体" w:cs="宋体"/>
                <w:sz w:val="20"/>
                <w:szCs w:val="20"/>
                <w:highlight w:val="none"/>
              </w:rPr>
            </w:pPr>
            <w:r>
              <w:rPr>
                <w:rFonts w:hint="eastAsia" w:hAnsi="宋体" w:cs="宋体"/>
                <w:sz w:val="20"/>
                <w:szCs w:val="20"/>
                <w:highlight w:val="none"/>
              </w:rPr>
              <w:t>BD-826B</w:t>
            </w:r>
          </w:p>
        </w:tc>
        <w:tc>
          <w:tcPr>
            <w:tcW w:w="0" w:type="auto"/>
            <w:shd w:val="clear" w:color="auto" w:fill="auto"/>
            <w:vAlign w:val="center"/>
          </w:tcPr>
          <w:p w14:paraId="0A1A24FB">
            <w:pPr>
              <w:pStyle w:val="5"/>
              <w:jc w:val="center"/>
              <w:rPr>
                <w:rFonts w:hAnsi="宋体" w:cs="宋体"/>
                <w:sz w:val="20"/>
                <w:szCs w:val="20"/>
                <w:highlight w:val="none"/>
              </w:rPr>
            </w:pPr>
            <w:r>
              <w:rPr>
                <w:rFonts w:hint="eastAsia" w:hAnsi="宋体" w:cs="宋体"/>
                <w:sz w:val="20"/>
                <w:szCs w:val="20"/>
                <w:highlight w:val="none"/>
              </w:rPr>
              <w:t>2005-11-3</w:t>
            </w:r>
          </w:p>
        </w:tc>
        <w:tc>
          <w:tcPr>
            <w:tcW w:w="0" w:type="auto"/>
            <w:shd w:val="clear" w:color="auto" w:fill="auto"/>
            <w:vAlign w:val="center"/>
          </w:tcPr>
          <w:p w14:paraId="7BD78D00">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0C76CFC4">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6349B8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AE9FFCF">
            <w:pPr>
              <w:pStyle w:val="5"/>
              <w:jc w:val="center"/>
              <w:rPr>
                <w:rFonts w:hAnsi="宋体" w:cs="宋体"/>
                <w:sz w:val="20"/>
                <w:szCs w:val="20"/>
                <w:highlight w:val="none"/>
              </w:rPr>
            </w:pPr>
            <w:r>
              <w:rPr>
                <w:rFonts w:hint="eastAsia" w:hAnsi="宋体" w:cs="宋体"/>
                <w:sz w:val="20"/>
                <w:szCs w:val="20"/>
                <w:highlight w:val="none"/>
              </w:rPr>
              <w:t>按需维修</w:t>
            </w:r>
          </w:p>
        </w:tc>
      </w:tr>
      <w:tr w14:paraId="6E55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0D28FEE">
            <w:pPr>
              <w:pStyle w:val="5"/>
              <w:jc w:val="center"/>
              <w:rPr>
                <w:rFonts w:hAnsi="宋体" w:cs="宋体"/>
                <w:sz w:val="20"/>
                <w:szCs w:val="20"/>
                <w:highlight w:val="none"/>
              </w:rPr>
            </w:pPr>
            <w:r>
              <w:rPr>
                <w:rFonts w:hint="eastAsia" w:hAnsi="宋体" w:cs="宋体"/>
                <w:sz w:val="20"/>
                <w:szCs w:val="20"/>
                <w:highlight w:val="none"/>
              </w:rPr>
              <w:t>135</w:t>
            </w:r>
          </w:p>
        </w:tc>
        <w:tc>
          <w:tcPr>
            <w:tcW w:w="0" w:type="auto"/>
            <w:shd w:val="clear" w:color="auto" w:fill="auto"/>
            <w:vAlign w:val="center"/>
          </w:tcPr>
          <w:p w14:paraId="137D827F">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69D39B06">
            <w:pPr>
              <w:pStyle w:val="5"/>
              <w:jc w:val="center"/>
              <w:rPr>
                <w:rFonts w:hAnsi="宋体" w:cs="宋体"/>
                <w:sz w:val="20"/>
                <w:szCs w:val="20"/>
                <w:highlight w:val="none"/>
              </w:rPr>
            </w:pPr>
            <w:r>
              <w:rPr>
                <w:rFonts w:hint="eastAsia" w:hAnsi="宋体" w:cs="宋体"/>
                <w:sz w:val="20"/>
                <w:szCs w:val="20"/>
                <w:highlight w:val="none"/>
              </w:rPr>
              <w:t>DH20EA</w:t>
            </w:r>
          </w:p>
        </w:tc>
        <w:tc>
          <w:tcPr>
            <w:tcW w:w="0" w:type="auto"/>
            <w:shd w:val="clear" w:color="auto" w:fill="auto"/>
            <w:vAlign w:val="center"/>
          </w:tcPr>
          <w:p w14:paraId="47B1D708">
            <w:pPr>
              <w:pStyle w:val="5"/>
              <w:jc w:val="center"/>
              <w:rPr>
                <w:rFonts w:hAnsi="宋体" w:cs="宋体"/>
                <w:sz w:val="20"/>
                <w:szCs w:val="20"/>
                <w:highlight w:val="none"/>
              </w:rPr>
            </w:pPr>
            <w:r>
              <w:rPr>
                <w:rFonts w:hint="eastAsia" w:hAnsi="宋体" w:cs="宋体"/>
                <w:sz w:val="20"/>
                <w:szCs w:val="20"/>
                <w:highlight w:val="none"/>
              </w:rPr>
              <w:t>2010-4-12</w:t>
            </w:r>
          </w:p>
        </w:tc>
        <w:tc>
          <w:tcPr>
            <w:tcW w:w="0" w:type="auto"/>
            <w:shd w:val="clear" w:color="auto" w:fill="auto"/>
            <w:vAlign w:val="center"/>
          </w:tcPr>
          <w:p w14:paraId="297519EC">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5B4A8D2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9545CDE">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25C5AA9">
            <w:pPr>
              <w:pStyle w:val="5"/>
              <w:jc w:val="center"/>
              <w:rPr>
                <w:rFonts w:hAnsi="宋体" w:cs="宋体"/>
                <w:sz w:val="20"/>
                <w:szCs w:val="20"/>
                <w:highlight w:val="none"/>
              </w:rPr>
            </w:pPr>
            <w:r>
              <w:rPr>
                <w:rFonts w:hint="eastAsia" w:hAnsi="宋体" w:cs="宋体"/>
                <w:sz w:val="20"/>
                <w:szCs w:val="20"/>
                <w:highlight w:val="none"/>
              </w:rPr>
              <w:t>按需维修</w:t>
            </w:r>
          </w:p>
        </w:tc>
      </w:tr>
      <w:tr w14:paraId="04E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075C195">
            <w:pPr>
              <w:pStyle w:val="5"/>
              <w:jc w:val="center"/>
              <w:rPr>
                <w:rFonts w:hAnsi="宋体" w:cs="宋体"/>
                <w:sz w:val="20"/>
                <w:szCs w:val="20"/>
                <w:highlight w:val="none"/>
              </w:rPr>
            </w:pPr>
            <w:r>
              <w:rPr>
                <w:rFonts w:hint="eastAsia" w:hAnsi="宋体" w:cs="宋体"/>
                <w:sz w:val="20"/>
                <w:szCs w:val="20"/>
                <w:highlight w:val="none"/>
              </w:rPr>
              <w:t>136</w:t>
            </w:r>
          </w:p>
        </w:tc>
        <w:tc>
          <w:tcPr>
            <w:tcW w:w="0" w:type="auto"/>
            <w:shd w:val="clear" w:color="auto" w:fill="auto"/>
            <w:vAlign w:val="center"/>
          </w:tcPr>
          <w:p w14:paraId="5A3559B0">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2C7B701B">
            <w:pPr>
              <w:pStyle w:val="5"/>
              <w:jc w:val="center"/>
              <w:rPr>
                <w:rFonts w:hAnsi="宋体" w:cs="宋体"/>
                <w:sz w:val="20"/>
                <w:szCs w:val="20"/>
                <w:highlight w:val="none"/>
              </w:rPr>
            </w:pPr>
            <w:r>
              <w:rPr>
                <w:rFonts w:hint="eastAsia" w:hAnsi="宋体" w:cs="宋体"/>
                <w:sz w:val="20"/>
                <w:szCs w:val="20"/>
                <w:highlight w:val="none"/>
              </w:rPr>
              <w:t>DH20EA</w:t>
            </w:r>
          </w:p>
        </w:tc>
        <w:tc>
          <w:tcPr>
            <w:tcW w:w="0" w:type="auto"/>
            <w:shd w:val="clear" w:color="auto" w:fill="auto"/>
            <w:vAlign w:val="center"/>
          </w:tcPr>
          <w:p w14:paraId="0F062AEE">
            <w:pPr>
              <w:pStyle w:val="5"/>
              <w:jc w:val="center"/>
              <w:rPr>
                <w:rFonts w:hAnsi="宋体" w:cs="宋体"/>
                <w:sz w:val="20"/>
                <w:szCs w:val="20"/>
                <w:highlight w:val="none"/>
              </w:rPr>
            </w:pPr>
            <w:r>
              <w:rPr>
                <w:rFonts w:hint="eastAsia" w:hAnsi="宋体" w:cs="宋体"/>
                <w:sz w:val="20"/>
                <w:szCs w:val="20"/>
                <w:highlight w:val="none"/>
              </w:rPr>
              <w:t>2010-4-12</w:t>
            </w:r>
          </w:p>
        </w:tc>
        <w:tc>
          <w:tcPr>
            <w:tcW w:w="0" w:type="auto"/>
            <w:shd w:val="clear" w:color="auto" w:fill="auto"/>
            <w:vAlign w:val="center"/>
          </w:tcPr>
          <w:p w14:paraId="2D8275EF">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616286AF">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015FB5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9CB7DFE">
            <w:pPr>
              <w:pStyle w:val="5"/>
              <w:jc w:val="center"/>
              <w:rPr>
                <w:rFonts w:hAnsi="宋体" w:cs="宋体"/>
                <w:sz w:val="20"/>
                <w:szCs w:val="20"/>
                <w:highlight w:val="none"/>
              </w:rPr>
            </w:pPr>
            <w:r>
              <w:rPr>
                <w:rFonts w:hint="eastAsia" w:hAnsi="宋体" w:cs="宋体"/>
                <w:sz w:val="20"/>
                <w:szCs w:val="20"/>
                <w:highlight w:val="none"/>
              </w:rPr>
              <w:t>按需维修</w:t>
            </w:r>
          </w:p>
        </w:tc>
      </w:tr>
      <w:tr w14:paraId="132B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128239D8">
            <w:pPr>
              <w:pStyle w:val="5"/>
              <w:jc w:val="center"/>
              <w:rPr>
                <w:rFonts w:hAnsi="宋体" w:cs="宋体"/>
                <w:sz w:val="20"/>
                <w:szCs w:val="20"/>
                <w:highlight w:val="none"/>
              </w:rPr>
            </w:pPr>
            <w:r>
              <w:rPr>
                <w:rFonts w:hint="eastAsia" w:hAnsi="宋体" w:cs="宋体"/>
                <w:sz w:val="20"/>
                <w:szCs w:val="20"/>
                <w:highlight w:val="none"/>
              </w:rPr>
              <w:t>137</w:t>
            </w:r>
          </w:p>
        </w:tc>
        <w:tc>
          <w:tcPr>
            <w:tcW w:w="0" w:type="auto"/>
            <w:shd w:val="clear" w:color="auto" w:fill="auto"/>
            <w:vAlign w:val="center"/>
          </w:tcPr>
          <w:p w14:paraId="5AF5DF93">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67921D75">
            <w:pPr>
              <w:pStyle w:val="5"/>
              <w:jc w:val="center"/>
              <w:rPr>
                <w:rFonts w:hAnsi="宋体" w:cs="宋体"/>
                <w:sz w:val="20"/>
                <w:szCs w:val="20"/>
                <w:highlight w:val="none"/>
              </w:rPr>
            </w:pPr>
            <w:r>
              <w:rPr>
                <w:rFonts w:hint="eastAsia" w:hAnsi="宋体" w:cs="宋体"/>
                <w:sz w:val="20"/>
                <w:szCs w:val="20"/>
                <w:highlight w:val="none"/>
              </w:rPr>
              <w:t>DH-504B</w:t>
            </w:r>
          </w:p>
        </w:tc>
        <w:tc>
          <w:tcPr>
            <w:tcW w:w="0" w:type="auto"/>
            <w:shd w:val="clear" w:color="auto" w:fill="auto"/>
            <w:vAlign w:val="center"/>
          </w:tcPr>
          <w:p w14:paraId="5CC1ECEA">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07350475">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7728732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CCF20F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C13DE3E">
            <w:pPr>
              <w:pStyle w:val="5"/>
              <w:jc w:val="center"/>
              <w:rPr>
                <w:rFonts w:hAnsi="宋体" w:cs="宋体"/>
                <w:sz w:val="20"/>
                <w:szCs w:val="20"/>
                <w:highlight w:val="none"/>
              </w:rPr>
            </w:pPr>
            <w:r>
              <w:rPr>
                <w:rFonts w:hint="eastAsia" w:hAnsi="宋体" w:cs="宋体"/>
                <w:sz w:val="20"/>
                <w:szCs w:val="20"/>
                <w:highlight w:val="none"/>
              </w:rPr>
              <w:t>按需维修</w:t>
            </w:r>
          </w:p>
        </w:tc>
      </w:tr>
      <w:tr w14:paraId="4A18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CCFD67E">
            <w:pPr>
              <w:pStyle w:val="5"/>
              <w:jc w:val="center"/>
              <w:rPr>
                <w:rFonts w:hAnsi="宋体" w:cs="宋体"/>
                <w:sz w:val="20"/>
                <w:szCs w:val="20"/>
                <w:highlight w:val="none"/>
              </w:rPr>
            </w:pPr>
            <w:r>
              <w:rPr>
                <w:rFonts w:hint="eastAsia" w:hAnsi="宋体" w:cs="宋体"/>
                <w:sz w:val="20"/>
                <w:szCs w:val="20"/>
                <w:highlight w:val="none"/>
              </w:rPr>
              <w:t>138</w:t>
            </w:r>
          </w:p>
        </w:tc>
        <w:tc>
          <w:tcPr>
            <w:tcW w:w="0" w:type="auto"/>
            <w:shd w:val="clear" w:color="auto" w:fill="auto"/>
            <w:vAlign w:val="center"/>
          </w:tcPr>
          <w:p w14:paraId="0652D072">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3B91AF79">
            <w:pPr>
              <w:pStyle w:val="5"/>
              <w:jc w:val="center"/>
              <w:rPr>
                <w:rFonts w:hAnsi="宋体" w:cs="宋体"/>
                <w:sz w:val="20"/>
                <w:szCs w:val="20"/>
                <w:highlight w:val="none"/>
              </w:rPr>
            </w:pPr>
            <w:r>
              <w:rPr>
                <w:rFonts w:hint="eastAsia" w:hAnsi="宋体" w:cs="宋体"/>
                <w:sz w:val="20"/>
                <w:szCs w:val="20"/>
                <w:highlight w:val="none"/>
              </w:rPr>
              <w:t>DH-504B</w:t>
            </w:r>
          </w:p>
        </w:tc>
        <w:tc>
          <w:tcPr>
            <w:tcW w:w="0" w:type="auto"/>
            <w:shd w:val="clear" w:color="auto" w:fill="auto"/>
            <w:vAlign w:val="center"/>
          </w:tcPr>
          <w:p w14:paraId="4810EC23">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581187AA">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56637DB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73A91CB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6D3223F">
            <w:pPr>
              <w:pStyle w:val="5"/>
              <w:jc w:val="center"/>
              <w:rPr>
                <w:rFonts w:hAnsi="宋体" w:cs="宋体"/>
                <w:sz w:val="20"/>
                <w:szCs w:val="20"/>
                <w:highlight w:val="none"/>
              </w:rPr>
            </w:pPr>
            <w:r>
              <w:rPr>
                <w:rFonts w:hint="eastAsia" w:hAnsi="宋体" w:cs="宋体"/>
                <w:sz w:val="20"/>
                <w:szCs w:val="20"/>
                <w:highlight w:val="none"/>
              </w:rPr>
              <w:t>按需维修</w:t>
            </w:r>
          </w:p>
        </w:tc>
      </w:tr>
      <w:tr w14:paraId="32C6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A92C2FC">
            <w:pPr>
              <w:pStyle w:val="5"/>
              <w:jc w:val="center"/>
              <w:rPr>
                <w:rFonts w:hAnsi="宋体" w:cs="宋体"/>
                <w:sz w:val="20"/>
                <w:szCs w:val="20"/>
                <w:highlight w:val="none"/>
              </w:rPr>
            </w:pPr>
            <w:r>
              <w:rPr>
                <w:rFonts w:hint="eastAsia" w:hAnsi="宋体" w:cs="宋体"/>
                <w:sz w:val="20"/>
                <w:szCs w:val="20"/>
                <w:highlight w:val="none"/>
              </w:rPr>
              <w:t>139</w:t>
            </w:r>
          </w:p>
        </w:tc>
        <w:tc>
          <w:tcPr>
            <w:tcW w:w="0" w:type="auto"/>
            <w:shd w:val="clear" w:color="auto" w:fill="auto"/>
            <w:vAlign w:val="center"/>
          </w:tcPr>
          <w:p w14:paraId="7CB1FFFE">
            <w:pPr>
              <w:pStyle w:val="5"/>
              <w:jc w:val="center"/>
              <w:rPr>
                <w:rFonts w:hAnsi="宋体" w:cs="宋体"/>
                <w:sz w:val="20"/>
                <w:szCs w:val="20"/>
                <w:highlight w:val="none"/>
              </w:rPr>
            </w:pPr>
            <w:r>
              <w:rPr>
                <w:rFonts w:hint="eastAsia" w:hAnsi="宋体" w:cs="宋体"/>
                <w:sz w:val="20"/>
                <w:szCs w:val="20"/>
                <w:highlight w:val="none"/>
              </w:rPr>
              <w:t>除湿机</w:t>
            </w:r>
          </w:p>
        </w:tc>
        <w:tc>
          <w:tcPr>
            <w:tcW w:w="0" w:type="auto"/>
            <w:shd w:val="clear" w:color="auto" w:fill="auto"/>
            <w:vAlign w:val="center"/>
          </w:tcPr>
          <w:p w14:paraId="6DCD6808">
            <w:pPr>
              <w:pStyle w:val="5"/>
              <w:jc w:val="center"/>
              <w:rPr>
                <w:rFonts w:hAnsi="宋体" w:cs="宋体"/>
                <w:sz w:val="20"/>
                <w:szCs w:val="20"/>
                <w:highlight w:val="none"/>
              </w:rPr>
            </w:pPr>
            <w:r>
              <w:rPr>
                <w:rFonts w:hint="eastAsia" w:hAnsi="宋体" w:cs="宋体"/>
                <w:sz w:val="20"/>
                <w:szCs w:val="20"/>
                <w:highlight w:val="none"/>
              </w:rPr>
              <w:t>DH-504B</w:t>
            </w:r>
          </w:p>
        </w:tc>
        <w:tc>
          <w:tcPr>
            <w:tcW w:w="0" w:type="auto"/>
            <w:shd w:val="clear" w:color="auto" w:fill="auto"/>
            <w:vAlign w:val="center"/>
          </w:tcPr>
          <w:p w14:paraId="4FB37A2B">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0152B7A1">
            <w:pPr>
              <w:pStyle w:val="5"/>
              <w:jc w:val="center"/>
              <w:rPr>
                <w:rFonts w:hAnsi="宋体" w:cs="宋体"/>
                <w:sz w:val="20"/>
                <w:szCs w:val="20"/>
                <w:highlight w:val="none"/>
              </w:rPr>
            </w:pPr>
            <w:r>
              <w:rPr>
                <w:rFonts w:hint="eastAsia" w:hAnsi="宋体" w:cs="宋体"/>
                <w:sz w:val="20"/>
                <w:szCs w:val="20"/>
                <w:highlight w:val="none"/>
              </w:rPr>
              <w:t>除湿用</w:t>
            </w:r>
          </w:p>
        </w:tc>
        <w:tc>
          <w:tcPr>
            <w:tcW w:w="0" w:type="auto"/>
            <w:shd w:val="clear" w:color="auto" w:fill="auto"/>
            <w:noWrap/>
            <w:vAlign w:val="center"/>
          </w:tcPr>
          <w:p w14:paraId="7F6F825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852CC4C">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0186B44">
            <w:pPr>
              <w:pStyle w:val="5"/>
              <w:jc w:val="center"/>
              <w:rPr>
                <w:rFonts w:hAnsi="宋体" w:cs="宋体"/>
                <w:sz w:val="20"/>
                <w:szCs w:val="20"/>
                <w:highlight w:val="none"/>
              </w:rPr>
            </w:pPr>
            <w:r>
              <w:rPr>
                <w:rFonts w:hint="eastAsia" w:hAnsi="宋体" w:cs="宋体"/>
                <w:sz w:val="20"/>
                <w:szCs w:val="20"/>
                <w:highlight w:val="none"/>
              </w:rPr>
              <w:t>按需维修</w:t>
            </w:r>
          </w:p>
        </w:tc>
      </w:tr>
      <w:tr w14:paraId="6A78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4317AED">
            <w:pPr>
              <w:pStyle w:val="5"/>
              <w:jc w:val="center"/>
              <w:rPr>
                <w:rFonts w:hAnsi="宋体" w:cs="宋体"/>
                <w:sz w:val="20"/>
                <w:szCs w:val="20"/>
                <w:highlight w:val="none"/>
              </w:rPr>
            </w:pPr>
            <w:r>
              <w:rPr>
                <w:rFonts w:hint="eastAsia" w:hAnsi="宋体" w:cs="宋体"/>
                <w:sz w:val="20"/>
                <w:szCs w:val="20"/>
                <w:highlight w:val="none"/>
              </w:rPr>
              <w:t>140</w:t>
            </w:r>
          </w:p>
        </w:tc>
        <w:tc>
          <w:tcPr>
            <w:tcW w:w="0" w:type="auto"/>
            <w:shd w:val="clear" w:color="auto" w:fill="auto"/>
            <w:vAlign w:val="center"/>
          </w:tcPr>
          <w:p w14:paraId="58AF5B17">
            <w:pPr>
              <w:pStyle w:val="5"/>
              <w:jc w:val="center"/>
              <w:rPr>
                <w:rFonts w:hAnsi="宋体" w:cs="宋体"/>
                <w:sz w:val="20"/>
                <w:szCs w:val="20"/>
                <w:highlight w:val="none"/>
              </w:rPr>
            </w:pPr>
            <w:r>
              <w:rPr>
                <w:rFonts w:hint="eastAsia" w:hAnsi="宋体" w:cs="宋体"/>
                <w:sz w:val="20"/>
                <w:szCs w:val="20"/>
                <w:highlight w:val="none"/>
              </w:rPr>
              <w:t>料理机</w:t>
            </w:r>
          </w:p>
        </w:tc>
        <w:tc>
          <w:tcPr>
            <w:tcW w:w="0" w:type="auto"/>
            <w:shd w:val="clear" w:color="auto" w:fill="auto"/>
            <w:vAlign w:val="center"/>
          </w:tcPr>
          <w:p w14:paraId="5C7C1EB9">
            <w:pPr>
              <w:pStyle w:val="5"/>
              <w:jc w:val="center"/>
              <w:rPr>
                <w:rFonts w:hAnsi="宋体" w:cs="宋体"/>
                <w:sz w:val="20"/>
                <w:szCs w:val="20"/>
                <w:highlight w:val="none"/>
              </w:rPr>
            </w:pPr>
            <w:r>
              <w:rPr>
                <w:rFonts w:hint="eastAsia" w:hAnsi="宋体" w:cs="宋体"/>
                <w:sz w:val="20"/>
                <w:szCs w:val="20"/>
                <w:highlight w:val="none"/>
              </w:rPr>
              <w:t>PRO-813</w:t>
            </w:r>
          </w:p>
        </w:tc>
        <w:tc>
          <w:tcPr>
            <w:tcW w:w="0" w:type="auto"/>
            <w:shd w:val="clear" w:color="auto" w:fill="auto"/>
            <w:vAlign w:val="center"/>
          </w:tcPr>
          <w:p w14:paraId="4CC59E32">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60B55693">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4008FF4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DD2A05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5C8401F">
            <w:pPr>
              <w:pStyle w:val="5"/>
              <w:jc w:val="center"/>
              <w:rPr>
                <w:rFonts w:hAnsi="宋体" w:cs="宋体"/>
                <w:sz w:val="20"/>
                <w:szCs w:val="20"/>
                <w:highlight w:val="none"/>
              </w:rPr>
            </w:pPr>
            <w:r>
              <w:rPr>
                <w:rFonts w:hint="eastAsia" w:hAnsi="宋体" w:cs="宋体"/>
                <w:sz w:val="20"/>
                <w:szCs w:val="20"/>
                <w:highlight w:val="none"/>
              </w:rPr>
              <w:t>按需维修</w:t>
            </w:r>
          </w:p>
        </w:tc>
      </w:tr>
      <w:tr w14:paraId="12DB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A52C672">
            <w:pPr>
              <w:pStyle w:val="5"/>
              <w:jc w:val="center"/>
              <w:rPr>
                <w:rFonts w:hAnsi="宋体" w:cs="宋体"/>
                <w:sz w:val="20"/>
                <w:szCs w:val="20"/>
                <w:highlight w:val="none"/>
              </w:rPr>
            </w:pPr>
            <w:r>
              <w:rPr>
                <w:rFonts w:hint="eastAsia" w:hAnsi="宋体" w:cs="宋体"/>
                <w:sz w:val="20"/>
                <w:szCs w:val="20"/>
                <w:highlight w:val="none"/>
              </w:rPr>
              <w:t>141</w:t>
            </w:r>
          </w:p>
        </w:tc>
        <w:tc>
          <w:tcPr>
            <w:tcW w:w="0" w:type="auto"/>
            <w:shd w:val="clear" w:color="auto" w:fill="auto"/>
            <w:vAlign w:val="center"/>
          </w:tcPr>
          <w:p w14:paraId="21E05D5B">
            <w:pPr>
              <w:pStyle w:val="5"/>
              <w:jc w:val="center"/>
              <w:rPr>
                <w:rFonts w:hAnsi="宋体" w:cs="宋体"/>
                <w:sz w:val="20"/>
                <w:szCs w:val="20"/>
                <w:highlight w:val="none"/>
              </w:rPr>
            </w:pPr>
            <w:r>
              <w:rPr>
                <w:rFonts w:hint="eastAsia" w:hAnsi="宋体" w:cs="宋体"/>
                <w:sz w:val="20"/>
                <w:szCs w:val="20"/>
                <w:highlight w:val="none"/>
              </w:rPr>
              <w:t>涡旋混匀器</w:t>
            </w:r>
          </w:p>
        </w:tc>
        <w:tc>
          <w:tcPr>
            <w:tcW w:w="0" w:type="auto"/>
            <w:shd w:val="clear" w:color="auto" w:fill="auto"/>
            <w:vAlign w:val="center"/>
          </w:tcPr>
          <w:p w14:paraId="7AB86D83">
            <w:pPr>
              <w:pStyle w:val="5"/>
              <w:jc w:val="center"/>
              <w:rPr>
                <w:rFonts w:hAnsi="宋体" w:cs="宋体"/>
                <w:sz w:val="20"/>
                <w:szCs w:val="20"/>
                <w:highlight w:val="none"/>
              </w:rPr>
            </w:pPr>
            <w:r>
              <w:rPr>
                <w:rFonts w:hint="eastAsia" w:hAnsi="宋体" w:cs="宋体"/>
                <w:sz w:val="20"/>
                <w:szCs w:val="20"/>
                <w:highlight w:val="none"/>
              </w:rPr>
              <w:t>MS 3 BASIC</w:t>
            </w:r>
          </w:p>
        </w:tc>
        <w:tc>
          <w:tcPr>
            <w:tcW w:w="0" w:type="auto"/>
            <w:shd w:val="clear" w:color="auto" w:fill="auto"/>
            <w:vAlign w:val="center"/>
          </w:tcPr>
          <w:p w14:paraId="167AEAD3">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6EF33F70">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4929D0DE">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67DE68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CE75207">
            <w:pPr>
              <w:pStyle w:val="5"/>
              <w:jc w:val="center"/>
              <w:rPr>
                <w:rFonts w:hAnsi="宋体" w:cs="宋体"/>
                <w:sz w:val="20"/>
                <w:szCs w:val="20"/>
                <w:highlight w:val="none"/>
              </w:rPr>
            </w:pPr>
            <w:r>
              <w:rPr>
                <w:rFonts w:hint="eastAsia" w:hAnsi="宋体" w:cs="宋体"/>
                <w:sz w:val="20"/>
                <w:szCs w:val="20"/>
                <w:highlight w:val="none"/>
              </w:rPr>
              <w:t>按需维修</w:t>
            </w:r>
          </w:p>
        </w:tc>
      </w:tr>
      <w:tr w14:paraId="7CBA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181064C3">
            <w:pPr>
              <w:pStyle w:val="5"/>
              <w:jc w:val="center"/>
              <w:rPr>
                <w:rFonts w:hAnsi="宋体" w:cs="宋体"/>
                <w:sz w:val="20"/>
                <w:szCs w:val="20"/>
                <w:highlight w:val="none"/>
              </w:rPr>
            </w:pPr>
            <w:r>
              <w:rPr>
                <w:rFonts w:hint="eastAsia" w:hAnsi="宋体" w:cs="宋体"/>
                <w:sz w:val="20"/>
                <w:szCs w:val="20"/>
                <w:highlight w:val="none"/>
              </w:rPr>
              <w:t>142</w:t>
            </w:r>
          </w:p>
        </w:tc>
        <w:tc>
          <w:tcPr>
            <w:tcW w:w="0" w:type="auto"/>
            <w:shd w:val="clear" w:color="auto" w:fill="auto"/>
            <w:vAlign w:val="center"/>
          </w:tcPr>
          <w:p w14:paraId="0DEC2AC6">
            <w:pPr>
              <w:pStyle w:val="5"/>
              <w:jc w:val="center"/>
              <w:rPr>
                <w:rFonts w:hAnsi="宋体" w:cs="宋体"/>
                <w:sz w:val="20"/>
                <w:szCs w:val="20"/>
                <w:highlight w:val="none"/>
              </w:rPr>
            </w:pPr>
            <w:r>
              <w:rPr>
                <w:rFonts w:hint="eastAsia" w:hAnsi="宋体" w:cs="宋体"/>
                <w:sz w:val="20"/>
                <w:szCs w:val="20"/>
                <w:highlight w:val="none"/>
              </w:rPr>
              <w:t>电热恒温鼓风干燥箱</w:t>
            </w:r>
          </w:p>
        </w:tc>
        <w:tc>
          <w:tcPr>
            <w:tcW w:w="0" w:type="auto"/>
            <w:shd w:val="clear" w:color="auto" w:fill="auto"/>
            <w:vAlign w:val="center"/>
          </w:tcPr>
          <w:p w14:paraId="24E31130">
            <w:pPr>
              <w:pStyle w:val="5"/>
              <w:jc w:val="center"/>
              <w:rPr>
                <w:rFonts w:hAnsi="宋体" w:cs="宋体"/>
                <w:sz w:val="20"/>
                <w:szCs w:val="20"/>
                <w:highlight w:val="none"/>
              </w:rPr>
            </w:pPr>
            <w:r>
              <w:rPr>
                <w:rFonts w:hint="eastAsia" w:hAnsi="宋体" w:cs="宋体"/>
                <w:sz w:val="20"/>
                <w:szCs w:val="20"/>
                <w:highlight w:val="none"/>
              </w:rPr>
              <w:t>DGG-9036A</w:t>
            </w:r>
          </w:p>
        </w:tc>
        <w:tc>
          <w:tcPr>
            <w:tcW w:w="0" w:type="auto"/>
            <w:shd w:val="clear" w:color="auto" w:fill="auto"/>
            <w:vAlign w:val="center"/>
          </w:tcPr>
          <w:p w14:paraId="1F3443B7">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60DE83CA">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388DAD30">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1DFA21F4">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76E46331">
            <w:pPr>
              <w:pStyle w:val="5"/>
              <w:jc w:val="center"/>
              <w:rPr>
                <w:rFonts w:hAnsi="宋体" w:cs="宋体"/>
                <w:sz w:val="20"/>
                <w:szCs w:val="20"/>
                <w:highlight w:val="none"/>
              </w:rPr>
            </w:pPr>
            <w:r>
              <w:rPr>
                <w:rFonts w:hint="eastAsia" w:hAnsi="宋体" w:cs="宋体"/>
                <w:sz w:val="20"/>
                <w:szCs w:val="20"/>
                <w:highlight w:val="none"/>
              </w:rPr>
              <w:t>按需维修</w:t>
            </w:r>
          </w:p>
        </w:tc>
      </w:tr>
      <w:tr w14:paraId="2D0F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153CF9F4">
            <w:pPr>
              <w:pStyle w:val="5"/>
              <w:jc w:val="center"/>
              <w:rPr>
                <w:rFonts w:hAnsi="宋体" w:cs="宋体"/>
                <w:sz w:val="20"/>
                <w:szCs w:val="20"/>
                <w:highlight w:val="none"/>
              </w:rPr>
            </w:pPr>
            <w:r>
              <w:rPr>
                <w:rFonts w:hint="eastAsia" w:hAnsi="宋体" w:cs="宋体"/>
                <w:sz w:val="20"/>
                <w:szCs w:val="20"/>
                <w:highlight w:val="none"/>
              </w:rPr>
              <w:t>143</w:t>
            </w:r>
          </w:p>
        </w:tc>
        <w:tc>
          <w:tcPr>
            <w:tcW w:w="0" w:type="auto"/>
            <w:shd w:val="clear" w:color="auto" w:fill="auto"/>
            <w:vAlign w:val="center"/>
          </w:tcPr>
          <w:p w14:paraId="3BF38D34">
            <w:pPr>
              <w:pStyle w:val="5"/>
              <w:jc w:val="center"/>
              <w:rPr>
                <w:rFonts w:hAnsi="宋体" w:cs="宋体"/>
                <w:sz w:val="20"/>
                <w:szCs w:val="20"/>
                <w:highlight w:val="none"/>
              </w:rPr>
            </w:pPr>
            <w:r>
              <w:rPr>
                <w:rFonts w:hint="eastAsia" w:hAnsi="宋体" w:cs="宋体"/>
                <w:sz w:val="20"/>
                <w:szCs w:val="20"/>
                <w:highlight w:val="none"/>
              </w:rPr>
              <w:t>碾米机</w:t>
            </w:r>
          </w:p>
        </w:tc>
        <w:tc>
          <w:tcPr>
            <w:tcW w:w="0" w:type="auto"/>
            <w:shd w:val="clear" w:color="auto" w:fill="auto"/>
            <w:vAlign w:val="center"/>
          </w:tcPr>
          <w:p w14:paraId="144FBD20">
            <w:pPr>
              <w:pStyle w:val="5"/>
              <w:jc w:val="center"/>
              <w:rPr>
                <w:rFonts w:hAnsi="宋体" w:cs="宋体"/>
                <w:sz w:val="20"/>
                <w:szCs w:val="20"/>
                <w:highlight w:val="none"/>
              </w:rPr>
            </w:pPr>
            <w:r>
              <w:rPr>
                <w:rFonts w:hint="eastAsia" w:hAnsi="宋体" w:cs="宋体"/>
                <w:sz w:val="20"/>
                <w:szCs w:val="20"/>
                <w:highlight w:val="none"/>
              </w:rPr>
              <w:t>YL-M003（60斤/小时）</w:t>
            </w:r>
          </w:p>
        </w:tc>
        <w:tc>
          <w:tcPr>
            <w:tcW w:w="0" w:type="auto"/>
            <w:shd w:val="clear" w:color="auto" w:fill="auto"/>
            <w:vAlign w:val="center"/>
          </w:tcPr>
          <w:p w14:paraId="643C4A46">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01AF6CD4">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6C235018">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61CFFA7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25C6F70">
            <w:pPr>
              <w:pStyle w:val="5"/>
              <w:jc w:val="center"/>
              <w:rPr>
                <w:rFonts w:hAnsi="宋体" w:cs="宋体"/>
                <w:sz w:val="20"/>
                <w:szCs w:val="20"/>
                <w:highlight w:val="none"/>
              </w:rPr>
            </w:pPr>
            <w:r>
              <w:rPr>
                <w:rFonts w:hint="eastAsia" w:hAnsi="宋体" w:cs="宋体"/>
                <w:sz w:val="20"/>
                <w:szCs w:val="20"/>
                <w:highlight w:val="none"/>
              </w:rPr>
              <w:t>按需维修</w:t>
            </w:r>
          </w:p>
        </w:tc>
      </w:tr>
      <w:tr w14:paraId="3312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shd w:val="clear" w:color="auto" w:fill="auto"/>
            <w:vAlign w:val="center"/>
          </w:tcPr>
          <w:p w14:paraId="6C3D776A">
            <w:pPr>
              <w:pStyle w:val="5"/>
              <w:jc w:val="center"/>
              <w:rPr>
                <w:rFonts w:hAnsi="宋体" w:cs="宋体"/>
                <w:sz w:val="20"/>
                <w:szCs w:val="20"/>
                <w:highlight w:val="none"/>
              </w:rPr>
            </w:pPr>
            <w:r>
              <w:rPr>
                <w:rFonts w:hint="eastAsia" w:hAnsi="宋体" w:cs="宋体"/>
                <w:sz w:val="20"/>
                <w:szCs w:val="20"/>
                <w:highlight w:val="none"/>
              </w:rPr>
              <w:t>144</w:t>
            </w:r>
          </w:p>
        </w:tc>
        <w:tc>
          <w:tcPr>
            <w:tcW w:w="0" w:type="auto"/>
            <w:shd w:val="clear" w:color="auto" w:fill="auto"/>
            <w:vAlign w:val="center"/>
          </w:tcPr>
          <w:p w14:paraId="4B678EB2">
            <w:pPr>
              <w:pStyle w:val="5"/>
              <w:jc w:val="center"/>
              <w:rPr>
                <w:rFonts w:hAnsi="宋体" w:cs="宋体"/>
                <w:sz w:val="20"/>
                <w:szCs w:val="20"/>
                <w:highlight w:val="none"/>
              </w:rPr>
            </w:pPr>
            <w:r>
              <w:rPr>
                <w:rFonts w:hint="eastAsia" w:hAnsi="宋体" w:cs="宋体"/>
                <w:sz w:val="20"/>
                <w:szCs w:val="20"/>
                <w:highlight w:val="none"/>
              </w:rPr>
              <w:t>碾米机</w:t>
            </w:r>
          </w:p>
        </w:tc>
        <w:tc>
          <w:tcPr>
            <w:tcW w:w="0" w:type="auto"/>
            <w:shd w:val="clear" w:color="auto" w:fill="auto"/>
            <w:vAlign w:val="center"/>
          </w:tcPr>
          <w:p w14:paraId="3E1A4061">
            <w:pPr>
              <w:pStyle w:val="5"/>
              <w:jc w:val="center"/>
              <w:rPr>
                <w:rFonts w:hAnsi="宋体" w:cs="宋体"/>
                <w:sz w:val="20"/>
                <w:szCs w:val="20"/>
                <w:highlight w:val="none"/>
              </w:rPr>
            </w:pPr>
            <w:r>
              <w:rPr>
                <w:rFonts w:hint="eastAsia" w:hAnsi="宋体" w:cs="宋体"/>
                <w:sz w:val="20"/>
                <w:szCs w:val="20"/>
                <w:highlight w:val="none"/>
              </w:rPr>
              <w:t>YL-M003（60斤/小时）</w:t>
            </w:r>
          </w:p>
        </w:tc>
        <w:tc>
          <w:tcPr>
            <w:tcW w:w="0" w:type="auto"/>
            <w:shd w:val="clear" w:color="auto" w:fill="auto"/>
            <w:vAlign w:val="center"/>
          </w:tcPr>
          <w:p w14:paraId="72BC1D62">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2D7387A7">
            <w:pPr>
              <w:pStyle w:val="5"/>
              <w:jc w:val="center"/>
              <w:rPr>
                <w:rFonts w:hAnsi="宋体" w:cs="宋体"/>
                <w:sz w:val="20"/>
                <w:szCs w:val="20"/>
                <w:highlight w:val="none"/>
              </w:rPr>
            </w:pPr>
            <w:r>
              <w:rPr>
                <w:rFonts w:hint="eastAsia" w:hAnsi="宋体" w:cs="宋体"/>
                <w:sz w:val="20"/>
                <w:szCs w:val="20"/>
                <w:highlight w:val="none"/>
              </w:rPr>
              <w:t>前处理用</w:t>
            </w:r>
          </w:p>
        </w:tc>
        <w:tc>
          <w:tcPr>
            <w:tcW w:w="0" w:type="auto"/>
            <w:shd w:val="clear" w:color="auto" w:fill="auto"/>
            <w:noWrap/>
            <w:vAlign w:val="center"/>
          </w:tcPr>
          <w:p w14:paraId="07B8D5CC">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C37420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EDB286F">
            <w:pPr>
              <w:pStyle w:val="5"/>
              <w:jc w:val="center"/>
              <w:rPr>
                <w:rFonts w:hAnsi="宋体" w:cs="宋体"/>
                <w:sz w:val="20"/>
                <w:szCs w:val="20"/>
                <w:highlight w:val="none"/>
              </w:rPr>
            </w:pPr>
            <w:r>
              <w:rPr>
                <w:rFonts w:hint="eastAsia" w:hAnsi="宋体" w:cs="宋体"/>
                <w:sz w:val="20"/>
                <w:szCs w:val="20"/>
                <w:highlight w:val="none"/>
              </w:rPr>
              <w:t>按需维修</w:t>
            </w:r>
          </w:p>
        </w:tc>
      </w:tr>
      <w:tr w14:paraId="2D8E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78E18EC">
            <w:pPr>
              <w:pStyle w:val="5"/>
              <w:jc w:val="center"/>
              <w:rPr>
                <w:rFonts w:hAnsi="宋体" w:cs="宋体"/>
                <w:sz w:val="20"/>
                <w:szCs w:val="20"/>
                <w:highlight w:val="none"/>
              </w:rPr>
            </w:pPr>
            <w:r>
              <w:rPr>
                <w:rFonts w:hint="eastAsia" w:hAnsi="宋体" w:cs="宋体"/>
                <w:sz w:val="20"/>
                <w:szCs w:val="20"/>
                <w:highlight w:val="none"/>
              </w:rPr>
              <w:t>145</w:t>
            </w:r>
          </w:p>
        </w:tc>
        <w:tc>
          <w:tcPr>
            <w:tcW w:w="0" w:type="auto"/>
            <w:shd w:val="clear" w:color="auto" w:fill="auto"/>
            <w:vAlign w:val="center"/>
          </w:tcPr>
          <w:p w14:paraId="2FFFFB11">
            <w:pPr>
              <w:pStyle w:val="5"/>
              <w:jc w:val="center"/>
              <w:rPr>
                <w:rFonts w:hAnsi="宋体" w:cs="宋体"/>
                <w:sz w:val="20"/>
                <w:szCs w:val="20"/>
                <w:highlight w:val="none"/>
              </w:rPr>
            </w:pPr>
            <w:r>
              <w:rPr>
                <w:rFonts w:hint="eastAsia" w:hAnsi="宋体" w:cs="宋体"/>
                <w:sz w:val="20"/>
                <w:szCs w:val="20"/>
                <w:highlight w:val="none"/>
              </w:rPr>
              <w:t>冰柜</w:t>
            </w:r>
          </w:p>
        </w:tc>
        <w:tc>
          <w:tcPr>
            <w:tcW w:w="0" w:type="auto"/>
            <w:shd w:val="clear" w:color="auto" w:fill="auto"/>
            <w:vAlign w:val="center"/>
          </w:tcPr>
          <w:p w14:paraId="13AACDB5">
            <w:pPr>
              <w:pStyle w:val="5"/>
              <w:jc w:val="center"/>
              <w:rPr>
                <w:rFonts w:hAnsi="宋体" w:cs="宋体"/>
                <w:sz w:val="20"/>
                <w:szCs w:val="20"/>
                <w:highlight w:val="none"/>
              </w:rPr>
            </w:pPr>
            <w:r>
              <w:rPr>
                <w:rFonts w:hint="eastAsia" w:hAnsi="宋体" w:cs="宋体"/>
                <w:sz w:val="20"/>
                <w:szCs w:val="20"/>
                <w:highlight w:val="none"/>
              </w:rPr>
              <w:t>HR1260PJS</w:t>
            </w:r>
          </w:p>
        </w:tc>
        <w:tc>
          <w:tcPr>
            <w:tcW w:w="0" w:type="auto"/>
            <w:shd w:val="clear" w:color="auto" w:fill="auto"/>
            <w:vAlign w:val="center"/>
          </w:tcPr>
          <w:p w14:paraId="007418CD">
            <w:pPr>
              <w:pStyle w:val="5"/>
              <w:jc w:val="center"/>
              <w:rPr>
                <w:rFonts w:hAnsi="宋体" w:cs="宋体"/>
                <w:sz w:val="20"/>
                <w:szCs w:val="20"/>
                <w:highlight w:val="none"/>
              </w:rPr>
            </w:pPr>
            <w:r>
              <w:rPr>
                <w:rFonts w:hint="eastAsia" w:hAnsi="宋体" w:cs="宋体"/>
                <w:sz w:val="20"/>
                <w:szCs w:val="20"/>
                <w:highlight w:val="none"/>
              </w:rPr>
              <w:t>2024-5-31</w:t>
            </w:r>
          </w:p>
        </w:tc>
        <w:tc>
          <w:tcPr>
            <w:tcW w:w="0" w:type="auto"/>
            <w:shd w:val="clear" w:color="auto" w:fill="auto"/>
            <w:vAlign w:val="center"/>
          </w:tcPr>
          <w:p w14:paraId="6F82F6C3">
            <w:pPr>
              <w:pStyle w:val="5"/>
              <w:jc w:val="center"/>
              <w:rPr>
                <w:rFonts w:hAnsi="宋体" w:cs="宋体"/>
                <w:sz w:val="20"/>
                <w:szCs w:val="20"/>
                <w:highlight w:val="none"/>
              </w:rPr>
            </w:pPr>
            <w:r>
              <w:rPr>
                <w:rFonts w:hint="eastAsia" w:hAnsi="宋体" w:cs="宋体"/>
                <w:sz w:val="20"/>
                <w:szCs w:val="20"/>
                <w:highlight w:val="none"/>
              </w:rPr>
              <w:t>储存样品</w:t>
            </w:r>
          </w:p>
        </w:tc>
        <w:tc>
          <w:tcPr>
            <w:tcW w:w="0" w:type="auto"/>
            <w:shd w:val="clear" w:color="auto" w:fill="auto"/>
            <w:noWrap/>
            <w:vAlign w:val="center"/>
          </w:tcPr>
          <w:p w14:paraId="78DD7276">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62EDEB3">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BF1CDD9">
            <w:pPr>
              <w:pStyle w:val="5"/>
              <w:jc w:val="center"/>
              <w:rPr>
                <w:rFonts w:hAnsi="宋体" w:cs="宋体"/>
                <w:sz w:val="20"/>
                <w:szCs w:val="20"/>
                <w:highlight w:val="none"/>
              </w:rPr>
            </w:pPr>
            <w:r>
              <w:rPr>
                <w:rFonts w:hint="eastAsia" w:hAnsi="宋体" w:cs="宋体"/>
                <w:sz w:val="20"/>
                <w:szCs w:val="20"/>
                <w:highlight w:val="none"/>
              </w:rPr>
              <w:t>按需维修</w:t>
            </w:r>
          </w:p>
        </w:tc>
      </w:tr>
      <w:tr w14:paraId="3835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42421F4D">
            <w:pPr>
              <w:pStyle w:val="5"/>
              <w:jc w:val="center"/>
              <w:rPr>
                <w:rFonts w:hAnsi="宋体" w:cs="宋体"/>
                <w:sz w:val="20"/>
                <w:szCs w:val="20"/>
                <w:highlight w:val="none"/>
              </w:rPr>
            </w:pPr>
            <w:r>
              <w:rPr>
                <w:rFonts w:hint="eastAsia" w:hAnsi="宋体" w:cs="宋体"/>
                <w:sz w:val="20"/>
                <w:szCs w:val="20"/>
                <w:highlight w:val="none"/>
              </w:rPr>
              <w:t>146</w:t>
            </w:r>
          </w:p>
        </w:tc>
        <w:tc>
          <w:tcPr>
            <w:tcW w:w="0" w:type="auto"/>
            <w:shd w:val="clear" w:color="auto" w:fill="auto"/>
            <w:vAlign w:val="center"/>
          </w:tcPr>
          <w:p w14:paraId="2A4AD71C">
            <w:pPr>
              <w:pStyle w:val="5"/>
              <w:jc w:val="center"/>
              <w:rPr>
                <w:rFonts w:hAnsi="宋体" w:cs="宋体"/>
                <w:sz w:val="20"/>
                <w:szCs w:val="20"/>
                <w:highlight w:val="none"/>
              </w:rPr>
            </w:pPr>
            <w:r>
              <w:rPr>
                <w:rFonts w:hint="eastAsia" w:hAnsi="宋体" w:cs="宋体"/>
                <w:sz w:val="20"/>
                <w:szCs w:val="20"/>
                <w:highlight w:val="none"/>
              </w:rPr>
              <w:t>冰柜</w:t>
            </w:r>
          </w:p>
        </w:tc>
        <w:tc>
          <w:tcPr>
            <w:tcW w:w="0" w:type="auto"/>
            <w:shd w:val="clear" w:color="auto" w:fill="auto"/>
            <w:vAlign w:val="center"/>
          </w:tcPr>
          <w:p w14:paraId="4B92C2FE">
            <w:pPr>
              <w:pStyle w:val="5"/>
              <w:jc w:val="center"/>
              <w:rPr>
                <w:rFonts w:hAnsi="宋体" w:cs="宋体"/>
                <w:sz w:val="20"/>
                <w:szCs w:val="20"/>
                <w:highlight w:val="none"/>
              </w:rPr>
            </w:pPr>
            <w:r>
              <w:rPr>
                <w:rFonts w:hint="eastAsia" w:hAnsi="宋体" w:cs="宋体"/>
                <w:sz w:val="20"/>
                <w:szCs w:val="20"/>
                <w:highlight w:val="none"/>
              </w:rPr>
              <w:t>HR1260PJS</w:t>
            </w:r>
          </w:p>
        </w:tc>
        <w:tc>
          <w:tcPr>
            <w:tcW w:w="0" w:type="auto"/>
            <w:shd w:val="clear" w:color="auto" w:fill="auto"/>
            <w:vAlign w:val="center"/>
          </w:tcPr>
          <w:p w14:paraId="2A4CE442">
            <w:pPr>
              <w:pStyle w:val="5"/>
              <w:jc w:val="center"/>
              <w:rPr>
                <w:rFonts w:hAnsi="宋体" w:cs="宋体"/>
                <w:sz w:val="20"/>
                <w:szCs w:val="20"/>
                <w:highlight w:val="none"/>
              </w:rPr>
            </w:pPr>
            <w:r>
              <w:rPr>
                <w:rFonts w:hint="eastAsia" w:hAnsi="宋体" w:cs="宋体"/>
                <w:sz w:val="20"/>
                <w:szCs w:val="20"/>
                <w:highlight w:val="none"/>
              </w:rPr>
              <w:t>2024-5-31</w:t>
            </w:r>
          </w:p>
        </w:tc>
        <w:tc>
          <w:tcPr>
            <w:tcW w:w="0" w:type="auto"/>
            <w:shd w:val="clear" w:color="auto" w:fill="auto"/>
            <w:vAlign w:val="center"/>
          </w:tcPr>
          <w:p w14:paraId="6EA55729">
            <w:pPr>
              <w:pStyle w:val="5"/>
              <w:jc w:val="center"/>
              <w:rPr>
                <w:rFonts w:hAnsi="宋体" w:cs="宋体"/>
                <w:sz w:val="20"/>
                <w:szCs w:val="20"/>
                <w:highlight w:val="none"/>
              </w:rPr>
            </w:pPr>
            <w:r>
              <w:rPr>
                <w:rFonts w:hint="eastAsia" w:hAnsi="宋体" w:cs="宋体"/>
                <w:sz w:val="20"/>
                <w:szCs w:val="20"/>
                <w:highlight w:val="none"/>
              </w:rPr>
              <w:t>储存样品</w:t>
            </w:r>
          </w:p>
        </w:tc>
        <w:tc>
          <w:tcPr>
            <w:tcW w:w="0" w:type="auto"/>
            <w:shd w:val="clear" w:color="auto" w:fill="auto"/>
            <w:noWrap/>
            <w:vAlign w:val="center"/>
          </w:tcPr>
          <w:p w14:paraId="17AEC063">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DD83EA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383B2013">
            <w:pPr>
              <w:pStyle w:val="5"/>
              <w:jc w:val="center"/>
              <w:rPr>
                <w:rFonts w:hAnsi="宋体" w:cs="宋体"/>
                <w:sz w:val="20"/>
                <w:szCs w:val="20"/>
                <w:highlight w:val="none"/>
              </w:rPr>
            </w:pPr>
            <w:r>
              <w:rPr>
                <w:rFonts w:hint="eastAsia" w:hAnsi="宋体" w:cs="宋体"/>
                <w:sz w:val="20"/>
                <w:szCs w:val="20"/>
                <w:highlight w:val="none"/>
              </w:rPr>
              <w:t>按需维修</w:t>
            </w:r>
          </w:p>
        </w:tc>
      </w:tr>
      <w:tr w14:paraId="5929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5F4C28F3">
            <w:pPr>
              <w:pStyle w:val="5"/>
              <w:jc w:val="center"/>
              <w:rPr>
                <w:rFonts w:hAnsi="宋体" w:cs="宋体"/>
                <w:sz w:val="20"/>
                <w:szCs w:val="20"/>
                <w:highlight w:val="none"/>
              </w:rPr>
            </w:pPr>
            <w:r>
              <w:rPr>
                <w:rFonts w:hint="eastAsia" w:hAnsi="宋体" w:cs="宋体"/>
                <w:sz w:val="20"/>
                <w:szCs w:val="20"/>
                <w:highlight w:val="none"/>
              </w:rPr>
              <w:t>147</w:t>
            </w:r>
          </w:p>
        </w:tc>
        <w:tc>
          <w:tcPr>
            <w:tcW w:w="0" w:type="auto"/>
            <w:shd w:val="clear" w:color="auto" w:fill="auto"/>
            <w:vAlign w:val="center"/>
          </w:tcPr>
          <w:p w14:paraId="6424044A">
            <w:pPr>
              <w:pStyle w:val="5"/>
              <w:jc w:val="center"/>
              <w:rPr>
                <w:rFonts w:hAnsi="宋体" w:cs="宋体"/>
                <w:sz w:val="20"/>
                <w:szCs w:val="20"/>
                <w:highlight w:val="none"/>
              </w:rPr>
            </w:pPr>
            <w:r>
              <w:rPr>
                <w:rFonts w:hint="eastAsia" w:hAnsi="宋体" w:cs="宋体"/>
                <w:sz w:val="20"/>
                <w:szCs w:val="20"/>
                <w:highlight w:val="none"/>
              </w:rPr>
              <w:t>冰柜</w:t>
            </w:r>
          </w:p>
        </w:tc>
        <w:tc>
          <w:tcPr>
            <w:tcW w:w="0" w:type="auto"/>
            <w:shd w:val="clear" w:color="auto" w:fill="auto"/>
            <w:vAlign w:val="center"/>
          </w:tcPr>
          <w:p w14:paraId="46CEBDE7">
            <w:pPr>
              <w:pStyle w:val="5"/>
              <w:jc w:val="center"/>
              <w:rPr>
                <w:rFonts w:hAnsi="宋体" w:cs="宋体"/>
                <w:sz w:val="20"/>
                <w:szCs w:val="20"/>
                <w:highlight w:val="none"/>
              </w:rPr>
            </w:pPr>
            <w:r>
              <w:rPr>
                <w:rFonts w:hint="eastAsia" w:hAnsi="宋体" w:cs="宋体"/>
                <w:sz w:val="20"/>
                <w:szCs w:val="20"/>
                <w:highlight w:val="none"/>
              </w:rPr>
              <w:t>HR1260PJS</w:t>
            </w:r>
          </w:p>
        </w:tc>
        <w:tc>
          <w:tcPr>
            <w:tcW w:w="0" w:type="auto"/>
            <w:shd w:val="clear" w:color="auto" w:fill="auto"/>
            <w:vAlign w:val="center"/>
          </w:tcPr>
          <w:p w14:paraId="5FCAB224">
            <w:pPr>
              <w:pStyle w:val="5"/>
              <w:jc w:val="center"/>
              <w:rPr>
                <w:rFonts w:hAnsi="宋体" w:cs="宋体"/>
                <w:sz w:val="20"/>
                <w:szCs w:val="20"/>
                <w:highlight w:val="none"/>
              </w:rPr>
            </w:pPr>
            <w:r>
              <w:rPr>
                <w:rFonts w:hint="eastAsia" w:hAnsi="宋体" w:cs="宋体"/>
                <w:sz w:val="20"/>
                <w:szCs w:val="20"/>
                <w:highlight w:val="none"/>
              </w:rPr>
              <w:t>2024-5-31</w:t>
            </w:r>
          </w:p>
        </w:tc>
        <w:tc>
          <w:tcPr>
            <w:tcW w:w="0" w:type="auto"/>
            <w:shd w:val="clear" w:color="auto" w:fill="auto"/>
            <w:vAlign w:val="center"/>
          </w:tcPr>
          <w:p w14:paraId="53788099">
            <w:pPr>
              <w:pStyle w:val="5"/>
              <w:jc w:val="center"/>
              <w:rPr>
                <w:rFonts w:hAnsi="宋体" w:cs="宋体"/>
                <w:sz w:val="20"/>
                <w:szCs w:val="20"/>
                <w:highlight w:val="none"/>
              </w:rPr>
            </w:pPr>
            <w:r>
              <w:rPr>
                <w:rFonts w:hint="eastAsia" w:hAnsi="宋体" w:cs="宋体"/>
                <w:sz w:val="20"/>
                <w:szCs w:val="20"/>
                <w:highlight w:val="none"/>
              </w:rPr>
              <w:t>储存样品</w:t>
            </w:r>
          </w:p>
        </w:tc>
        <w:tc>
          <w:tcPr>
            <w:tcW w:w="0" w:type="auto"/>
            <w:shd w:val="clear" w:color="auto" w:fill="auto"/>
            <w:noWrap/>
            <w:vAlign w:val="center"/>
          </w:tcPr>
          <w:p w14:paraId="444B1485">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289B0DB9">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A871F9E">
            <w:pPr>
              <w:pStyle w:val="5"/>
              <w:jc w:val="center"/>
              <w:rPr>
                <w:rFonts w:hAnsi="宋体" w:cs="宋体"/>
                <w:sz w:val="20"/>
                <w:szCs w:val="20"/>
                <w:highlight w:val="none"/>
              </w:rPr>
            </w:pPr>
            <w:r>
              <w:rPr>
                <w:rFonts w:hint="eastAsia" w:hAnsi="宋体" w:cs="宋体"/>
                <w:sz w:val="20"/>
                <w:szCs w:val="20"/>
                <w:highlight w:val="none"/>
              </w:rPr>
              <w:t>按需维修</w:t>
            </w:r>
          </w:p>
        </w:tc>
      </w:tr>
      <w:tr w14:paraId="6F68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1636451">
            <w:pPr>
              <w:pStyle w:val="5"/>
              <w:jc w:val="center"/>
              <w:rPr>
                <w:rFonts w:hAnsi="宋体" w:cs="宋体"/>
                <w:sz w:val="20"/>
                <w:szCs w:val="20"/>
                <w:highlight w:val="none"/>
              </w:rPr>
            </w:pPr>
            <w:r>
              <w:rPr>
                <w:rFonts w:hint="eastAsia" w:hAnsi="宋体" w:cs="宋体"/>
                <w:sz w:val="20"/>
                <w:szCs w:val="20"/>
                <w:highlight w:val="none"/>
              </w:rPr>
              <w:t>148</w:t>
            </w:r>
          </w:p>
        </w:tc>
        <w:tc>
          <w:tcPr>
            <w:tcW w:w="0" w:type="auto"/>
            <w:shd w:val="clear" w:color="auto" w:fill="auto"/>
            <w:vAlign w:val="center"/>
          </w:tcPr>
          <w:p w14:paraId="43A06E76">
            <w:pPr>
              <w:pStyle w:val="5"/>
              <w:jc w:val="center"/>
              <w:rPr>
                <w:rFonts w:hAnsi="宋体" w:cs="宋体"/>
                <w:sz w:val="20"/>
                <w:szCs w:val="20"/>
                <w:highlight w:val="none"/>
              </w:rPr>
            </w:pPr>
            <w:r>
              <w:rPr>
                <w:rFonts w:hint="eastAsia" w:hAnsi="宋体" w:cs="宋体"/>
                <w:sz w:val="20"/>
                <w:szCs w:val="20"/>
                <w:highlight w:val="none"/>
              </w:rPr>
              <w:t>冰柜</w:t>
            </w:r>
          </w:p>
        </w:tc>
        <w:tc>
          <w:tcPr>
            <w:tcW w:w="0" w:type="auto"/>
            <w:shd w:val="clear" w:color="auto" w:fill="auto"/>
            <w:vAlign w:val="center"/>
          </w:tcPr>
          <w:p w14:paraId="14D7F570">
            <w:pPr>
              <w:pStyle w:val="5"/>
              <w:jc w:val="center"/>
              <w:rPr>
                <w:rFonts w:hAnsi="宋体" w:cs="宋体"/>
                <w:sz w:val="20"/>
                <w:szCs w:val="20"/>
                <w:highlight w:val="none"/>
              </w:rPr>
            </w:pPr>
            <w:r>
              <w:rPr>
                <w:rFonts w:hint="eastAsia" w:hAnsi="宋体" w:cs="宋体"/>
                <w:sz w:val="20"/>
                <w:szCs w:val="20"/>
                <w:highlight w:val="none"/>
              </w:rPr>
              <w:t>HR1260PJS</w:t>
            </w:r>
          </w:p>
        </w:tc>
        <w:tc>
          <w:tcPr>
            <w:tcW w:w="0" w:type="auto"/>
            <w:shd w:val="clear" w:color="auto" w:fill="auto"/>
            <w:vAlign w:val="center"/>
          </w:tcPr>
          <w:p w14:paraId="674C6A70">
            <w:pPr>
              <w:pStyle w:val="5"/>
              <w:jc w:val="center"/>
              <w:rPr>
                <w:rFonts w:hAnsi="宋体" w:cs="宋体"/>
                <w:sz w:val="20"/>
                <w:szCs w:val="20"/>
                <w:highlight w:val="none"/>
              </w:rPr>
            </w:pPr>
            <w:r>
              <w:rPr>
                <w:rFonts w:hint="eastAsia" w:hAnsi="宋体" w:cs="宋体"/>
                <w:sz w:val="20"/>
                <w:szCs w:val="20"/>
                <w:highlight w:val="none"/>
              </w:rPr>
              <w:t>2024-5-31</w:t>
            </w:r>
          </w:p>
        </w:tc>
        <w:tc>
          <w:tcPr>
            <w:tcW w:w="0" w:type="auto"/>
            <w:shd w:val="clear" w:color="auto" w:fill="auto"/>
            <w:vAlign w:val="center"/>
          </w:tcPr>
          <w:p w14:paraId="3660C3EA">
            <w:pPr>
              <w:pStyle w:val="5"/>
              <w:jc w:val="center"/>
              <w:rPr>
                <w:rFonts w:hAnsi="宋体" w:cs="宋体"/>
                <w:sz w:val="20"/>
                <w:szCs w:val="20"/>
                <w:highlight w:val="none"/>
              </w:rPr>
            </w:pPr>
            <w:r>
              <w:rPr>
                <w:rFonts w:hint="eastAsia" w:hAnsi="宋体" w:cs="宋体"/>
                <w:sz w:val="20"/>
                <w:szCs w:val="20"/>
                <w:highlight w:val="none"/>
              </w:rPr>
              <w:t>储存样品</w:t>
            </w:r>
          </w:p>
        </w:tc>
        <w:tc>
          <w:tcPr>
            <w:tcW w:w="0" w:type="auto"/>
            <w:shd w:val="clear" w:color="auto" w:fill="auto"/>
            <w:noWrap/>
            <w:vAlign w:val="center"/>
          </w:tcPr>
          <w:p w14:paraId="7324D373">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D4BC607">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1DE4AE7B">
            <w:pPr>
              <w:pStyle w:val="5"/>
              <w:jc w:val="center"/>
              <w:rPr>
                <w:rFonts w:hAnsi="宋体" w:cs="宋体"/>
                <w:sz w:val="20"/>
                <w:szCs w:val="20"/>
                <w:highlight w:val="none"/>
              </w:rPr>
            </w:pPr>
            <w:r>
              <w:rPr>
                <w:rFonts w:hint="eastAsia" w:hAnsi="宋体" w:cs="宋体"/>
                <w:sz w:val="20"/>
                <w:szCs w:val="20"/>
                <w:highlight w:val="none"/>
              </w:rPr>
              <w:t>按需维修</w:t>
            </w:r>
          </w:p>
        </w:tc>
      </w:tr>
      <w:tr w14:paraId="43FE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9244F29">
            <w:pPr>
              <w:pStyle w:val="5"/>
              <w:jc w:val="center"/>
              <w:rPr>
                <w:rFonts w:hAnsi="宋体" w:cs="宋体"/>
                <w:sz w:val="20"/>
                <w:szCs w:val="20"/>
                <w:highlight w:val="none"/>
              </w:rPr>
            </w:pPr>
            <w:r>
              <w:rPr>
                <w:rFonts w:hint="eastAsia" w:hAnsi="宋体" w:cs="宋体"/>
                <w:sz w:val="20"/>
                <w:szCs w:val="20"/>
                <w:highlight w:val="none"/>
              </w:rPr>
              <w:t>149</w:t>
            </w:r>
          </w:p>
        </w:tc>
        <w:tc>
          <w:tcPr>
            <w:tcW w:w="0" w:type="auto"/>
            <w:shd w:val="clear" w:color="auto" w:fill="auto"/>
            <w:vAlign w:val="center"/>
          </w:tcPr>
          <w:p w14:paraId="7FAAB870">
            <w:pPr>
              <w:pStyle w:val="5"/>
              <w:jc w:val="center"/>
              <w:rPr>
                <w:rFonts w:hAnsi="宋体" w:cs="宋体"/>
                <w:sz w:val="20"/>
                <w:szCs w:val="20"/>
                <w:highlight w:val="none"/>
              </w:rPr>
            </w:pPr>
            <w:r>
              <w:rPr>
                <w:rFonts w:hint="eastAsia" w:hAnsi="宋体" w:cs="宋体"/>
                <w:sz w:val="20"/>
                <w:szCs w:val="20"/>
                <w:highlight w:val="none"/>
              </w:rPr>
              <w:t>氢气发生器</w:t>
            </w:r>
          </w:p>
        </w:tc>
        <w:tc>
          <w:tcPr>
            <w:tcW w:w="0" w:type="auto"/>
            <w:shd w:val="clear" w:color="auto" w:fill="auto"/>
            <w:vAlign w:val="center"/>
          </w:tcPr>
          <w:p w14:paraId="1718359E">
            <w:pPr>
              <w:pStyle w:val="5"/>
              <w:jc w:val="center"/>
              <w:rPr>
                <w:rFonts w:hAnsi="宋体" w:cs="宋体"/>
                <w:sz w:val="20"/>
                <w:szCs w:val="20"/>
                <w:highlight w:val="none"/>
              </w:rPr>
            </w:pPr>
            <w:r>
              <w:rPr>
                <w:rFonts w:hint="eastAsia" w:hAnsi="宋体" w:cs="宋体"/>
                <w:sz w:val="20"/>
                <w:szCs w:val="20"/>
                <w:highlight w:val="none"/>
              </w:rPr>
              <w:t>YN-S500</w:t>
            </w:r>
          </w:p>
        </w:tc>
        <w:tc>
          <w:tcPr>
            <w:tcW w:w="0" w:type="auto"/>
            <w:shd w:val="clear" w:color="auto" w:fill="auto"/>
            <w:vAlign w:val="center"/>
          </w:tcPr>
          <w:p w14:paraId="686C4B7F">
            <w:pPr>
              <w:pStyle w:val="5"/>
              <w:jc w:val="center"/>
              <w:rPr>
                <w:rFonts w:hAnsi="宋体" w:cs="宋体"/>
                <w:sz w:val="20"/>
                <w:szCs w:val="20"/>
                <w:highlight w:val="none"/>
              </w:rPr>
            </w:pPr>
            <w:r>
              <w:rPr>
                <w:rFonts w:hint="eastAsia" w:hAnsi="宋体" w:cs="宋体"/>
                <w:sz w:val="20"/>
                <w:szCs w:val="20"/>
                <w:highlight w:val="none"/>
              </w:rPr>
              <w:t>2024-5-21</w:t>
            </w:r>
          </w:p>
        </w:tc>
        <w:tc>
          <w:tcPr>
            <w:tcW w:w="0" w:type="auto"/>
            <w:shd w:val="clear" w:color="auto" w:fill="auto"/>
            <w:vAlign w:val="center"/>
          </w:tcPr>
          <w:p w14:paraId="708E6291">
            <w:pPr>
              <w:pStyle w:val="5"/>
              <w:jc w:val="center"/>
              <w:rPr>
                <w:rFonts w:hAnsi="宋体" w:cs="宋体"/>
                <w:sz w:val="20"/>
                <w:szCs w:val="20"/>
                <w:highlight w:val="none"/>
              </w:rPr>
            </w:pPr>
            <w:r>
              <w:rPr>
                <w:rFonts w:hint="eastAsia" w:hAnsi="宋体" w:cs="宋体"/>
                <w:sz w:val="20"/>
                <w:szCs w:val="20"/>
                <w:highlight w:val="none"/>
              </w:rPr>
              <w:t>供气相氢气</w:t>
            </w:r>
          </w:p>
        </w:tc>
        <w:tc>
          <w:tcPr>
            <w:tcW w:w="0" w:type="auto"/>
            <w:shd w:val="clear" w:color="auto" w:fill="auto"/>
            <w:noWrap/>
            <w:vAlign w:val="center"/>
          </w:tcPr>
          <w:p w14:paraId="4DBC9A2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3E8FADB5">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C552835">
            <w:pPr>
              <w:pStyle w:val="5"/>
              <w:jc w:val="center"/>
              <w:rPr>
                <w:rFonts w:hAnsi="宋体" w:cs="宋体"/>
                <w:sz w:val="20"/>
                <w:szCs w:val="20"/>
                <w:highlight w:val="none"/>
              </w:rPr>
            </w:pPr>
            <w:r>
              <w:rPr>
                <w:rFonts w:hint="eastAsia" w:hAnsi="宋体" w:cs="宋体"/>
                <w:sz w:val="20"/>
                <w:szCs w:val="20"/>
                <w:highlight w:val="none"/>
              </w:rPr>
              <w:t>按需维修</w:t>
            </w:r>
          </w:p>
        </w:tc>
      </w:tr>
      <w:tr w14:paraId="6273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5E88C32">
            <w:pPr>
              <w:pStyle w:val="5"/>
              <w:jc w:val="center"/>
              <w:rPr>
                <w:rFonts w:hAnsi="宋体" w:cs="宋体"/>
                <w:sz w:val="20"/>
                <w:szCs w:val="20"/>
                <w:highlight w:val="none"/>
              </w:rPr>
            </w:pPr>
            <w:r>
              <w:rPr>
                <w:rFonts w:hint="eastAsia" w:hAnsi="宋体" w:cs="宋体"/>
                <w:sz w:val="20"/>
                <w:szCs w:val="20"/>
                <w:highlight w:val="none"/>
              </w:rPr>
              <w:t>150</w:t>
            </w:r>
          </w:p>
        </w:tc>
        <w:tc>
          <w:tcPr>
            <w:tcW w:w="0" w:type="auto"/>
            <w:shd w:val="clear" w:color="auto" w:fill="auto"/>
            <w:vAlign w:val="center"/>
          </w:tcPr>
          <w:p w14:paraId="56217115">
            <w:pPr>
              <w:pStyle w:val="5"/>
              <w:jc w:val="center"/>
              <w:rPr>
                <w:rFonts w:hAnsi="宋体" w:cs="宋体"/>
                <w:sz w:val="20"/>
                <w:szCs w:val="20"/>
                <w:highlight w:val="none"/>
              </w:rPr>
            </w:pPr>
            <w:r>
              <w:rPr>
                <w:rFonts w:hint="eastAsia" w:hAnsi="宋体" w:cs="宋体"/>
                <w:sz w:val="20"/>
                <w:szCs w:val="20"/>
                <w:highlight w:val="none"/>
              </w:rPr>
              <w:t>不间断电源</w:t>
            </w:r>
          </w:p>
        </w:tc>
        <w:tc>
          <w:tcPr>
            <w:tcW w:w="0" w:type="auto"/>
            <w:shd w:val="clear" w:color="auto" w:fill="auto"/>
            <w:vAlign w:val="center"/>
          </w:tcPr>
          <w:p w14:paraId="4A559A6C">
            <w:pPr>
              <w:pStyle w:val="5"/>
              <w:jc w:val="center"/>
              <w:rPr>
                <w:rFonts w:hAnsi="宋体" w:cs="宋体"/>
                <w:sz w:val="20"/>
                <w:szCs w:val="20"/>
                <w:highlight w:val="none"/>
              </w:rPr>
            </w:pPr>
            <w:r>
              <w:rPr>
                <w:rFonts w:hint="eastAsia" w:hAnsi="宋体" w:cs="宋体"/>
                <w:sz w:val="20"/>
                <w:szCs w:val="20"/>
                <w:highlight w:val="none"/>
              </w:rPr>
              <w:t>10KS</w:t>
            </w:r>
          </w:p>
        </w:tc>
        <w:tc>
          <w:tcPr>
            <w:tcW w:w="0" w:type="auto"/>
            <w:shd w:val="clear" w:color="auto" w:fill="auto"/>
            <w:vAlign w:val="center"/>
          </w:tcPr>
          <w:p w14:paraId="5E3F1AC1">
            <w:pPr>
              <w:pStyle w:val="5"/>
              <w:jc w:val="center"/>
              <w:rPr>
                <w:rFonts w:hAnsi="宋体" w:cs="宋体"/>
                <w:sz w:val="20"/>
                <w:szCs w:val="20"/>
                <w:highlight w:val="none"/>
              </w:rPr>
            </w:pPr>
            <w:r>
              <w:rPr>
                <w:rFonts w:hint="eastAsia" w:hAnsi="宋体" w:cs="宋体"/>
                <w:sz w:val="20"/>
                <w:szCs w:val="20"/>
                <w:highlight w:val="none"/>
              </w:rPr>
              <w:t>2022-11-28</w:t>
            </w:r>
          </w:p>
        </w:tc>
        <w:tc>
          <w:tcPr>
            <w:tcW w:w="0" w:type="auto"/>
            <w:shd w:val="clear" w:color="auto" w:fill="auto"/>
            <w:vAlign w:val="center"/>
          </w:tcPr>
          <w:p w14:paraId="1AC00F29">
            <w:pPr>
              <w:pStyle w:val="5"/>
              <w:jc w:val="center"/>
              <w:rPr>
                <w:rFonts w:hAnsi="宋体" w:cs="宋体"/>
                <w:sz w:val="20"/>
                <w:szCs w:val="20"/>
                <w:highlight w:val="none"/>
              </w:rPr>
            </w:pPr>
            <w:r>
              <w:rPr>
                <w:rFonts w:hint="eastAsia" w:hAnsi="宋体" w:cs="宋体"/>
                <w:sz w:val="20"/>
                <w:szCs w:val="20"/>
                <w:highlight w:val="none"/>
              </w:rPr>
              <w:t>供液质氮气</w:t>
            </w:r>
          </w:p>
        </w:tc>
        <w:tc>
          <w:tcPr>
            <w:tcW w:w="0" w:type="auto"/>
            <w:shd w:val="clear" w:color="auto" w:fill="auto"/>
            <w:noWrap/>
            <w:vAlign w:val="center"/>
          </w:tcPr>
          <w:p w14:paraId="63A654F2">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BA93B12">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99828DE">
            <w:pPr>
              <w:pStyle w:val="5"/>
              <w:jc w:val="center"/>
              <w:rPr>
                <w:rFonts w:hAnsi="宋体" w:cs="宋体"/>
                <w:sz w:val="20"/>
                <w:szCs w:val="20"/>
                <w:highlight w:val="none"/>
              </w:rPr>
            </w:pPr>
            <w:r>
              <w:rPr>
                <w:rFonts w:hint="eastAsia" w:hAnsi="宋体" w:cs="宋体"/>
                <w:sz w:val="20"/>
                <w:szCs w:val="20"/>
                <w:highlight w:val="none"/>
              </w:rPr>
              <w:t>按需维修</w:t>
            </w:r>
          </w:p>
        </w:tc>
      </w:tr>
      <w:tr w14:paraId="378C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2E758B84">
            <w:pPr>
              <w:pStyle w:val="5"/>
              <w:jc w:val="center"/>
              <w:rPr>
                <w:rFonts w:hAnsi="宋体" w:cs="宋体"/>
                <w:sz w:val="20"/>
                <w:szCs w:val="20"/>
                <w:highlight w:val="none"/>
              </w:rPr>
            </w:pPr>
            <w:r>
              <w:rPr>
                <w:rFonts w:hint="eastAsia" w:hAnsi="宋体" w:cs="宋体"/>
                <w:sz w:val="20"/>
                <w:szCs w:val="20"/>
                <w:highlight w:val="none"/>
              </w:rPr>
              <w:t>151</w:t>
            </w:r>
          </w:p>
        </w:tc>
        <w:tc>
          <w:tcPr>
            <w:tcW w:w="0" w:type="auto"/>
            <w:shd w:val="clear" w:color="auto" w:fill="auto"/>
            <w:vAlign w:val="center"/>
          </w:tcPr>
          <w:p w14:paraId="4D4E16BB">
            <w:pPr>
              <w:pStyle w:val="5"/>
              <w:jc w:val="center"/>
              <w:rPr>
                <w:rFonts w:hAnsi="宋体" w:cs="宋体"/>
                <w:sz w:val="20"/>
                <w:szCs w:val="20"/>
                <w:highlight w:val="none"/>
              </w:rPr>
            </w:pPr>
            <w:r>
              <w:rPr>
                <w:rFonts w:hint="eastAsia" w:hAnsi="宋体" w:cs="宋体"/>
                <w:sz w:val="20"/>
                <w:szCs w:val="20"/>
                <w:highlight w:val="none"/>
              </w:rPr>
              <w:t>匀浆机</w:t>
            </w:r>
          </w:p>
        </w:tc>
        <w:tc>
          <w:tcPr>
            <w:tcW w:w="0" w:type="auto"/>
            <w:shd w:val="clear" w:color="auto" w:fill="auto"/>
            <w:vAlign w:val="center"/>
          </w:tcPr>
          <w:p w14:paraId="7B011CD6">
            <w:pPr>
              <w:pStyle w:val="5"/>
              <w:jc w:val="center"/>
              <w:rPr>
                <w:rFonts w:hAnsi="宋体" w:cs="宋体"/>
                <w:sz w:val="20"/>
                <w:szCs w:val="20"/>
                <w:highlight w:val="none"/>
              </w:rPr>
            </w:pPr>
            <w:r>
              <w:rPr>
                <w:rFonts w:hint="eastAsia" w:hAnsi="宋体" w:cs="宋体"/>
                <w:sz w:val="20"/>
                <w:szCs w:val="20"/>
                <w:highlight w:val="none"/>
              </w:rPr>
              <w:t>T18D S25</w:t>
            </w:r>
          </w:p>
        </w:tc>
        <w:tc>
          <w:tcPr>
            <w:tcW w:w="0" w:type="auto"/>
            <w:shd w:val="clear" w:color="auto" w:fill="auto"/>
            <w:vAlign w:val="center"/>
          </w:tcPr>
          <w:p w14:paraId="2FF8781F">
            <w:pPr>
              <w:pStyle w:val="5"/>
              <w:jc w:val="center"/>
              <w:rPr>
                <w:rFonts w:hAnsi="宋体" w:cs="宋体"/>
                <w:sz w:val="20"/>
                <w:szCs w:val="20"/>
                <w:highlight w:val="none"/>
              </w:rPr>
            </w:pPr>
            <w:r>
              <w:rPr>
                <w:rFonts w:hint="eastAsia" w:hAnsi="宋体" w:cs="宋体"/>
                <w:sz w:val="20"/>
                <w:szCs w:val="20"/>
                <w:highlight w:val="none"/>
              </w:rPr>
              <w:t>2013-10-31</w:t>
            </w:r>
          </w:p>
        </w:tc>
        <w:tc>
          <w:tcPr>
            <w:tcW w:w="0" w:type="auto"/>
            <w:shd w:val="clear" w:color="auto" w:fill="auto"/>
            <w:vAlign w:val="center"/>
          </w:tcPr>
          <w:p w14:paraId="0AF284D4">
            <w:pPr>
              <w:pStyle w:val="5"/>
              <w:jc w:val="center"/>
              <w:rPr>
                <w:rFonts w:hAnsi="宋体" w:cs="宋体"/>
                <w:sz w:val="20"/>
                <w:szCs w:val="20"/>
                <w:highlight w:val="none"/>
              </w:rPr>
            </w:pPr>
            <w:r>
              <w:rPr>
                <w:rFonts w:hint="eastAsia" w:hAnsi="宋体" w:cs="宋体"/>
                <w:sz w:val="20"/>
                <w:szCs w:val="20"/>
                <w:highlight w:val="none"/>
              </w:rPr>
              <w:t>前处理</w:t>
            </w:r>
          </w:p>
        </w:tc>
        <w:tc>
          <w:tcPr>
            <w:tcW w:w="0" w:type="auto"/>
            <w:shd w:val="clear" w:color="auto" w:fill="auto"/>
            <w:noWrap/>
            <w:vAlign w:val="center"/>
          </w:tcPr>
          <w:p w14:paraId="20B4B16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AF374C8">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246A3F47">
            <w:pPr>
              <w:pStyle w:val="5"/>
              <w:jc w:val="center"/>
              <w:rPr>
                <w:rFonts w:hAnsi="宋体" w:cs="宋体"/>
                <w:sz w:val="20"/>
                <w:szCs w:val="20"/>
                <w:highlight w:val="none"/>
              </w:rPr>
            </w:pPr>
            <w:r>
              <w:rPr>
                <w:rFonts w:hint="eastAsia" w:hAnsi="宋体" w:cs="宋体"/>
                <w:sz w:val="20"/>
                <w:szCs w:val="20"/>
                <w:highlight w:val="none"/>
              </w:rPr>
              <w:t>按需维修</w:t>
            </w:r>
          </w:p>
        </w:tc>
      </w:tr>
      <w:tr w14:paraId="5FB5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65766944">
            <w:pPr>
              <w:pStyle w:val="5"/>
              <w:jc w:val="center"/>
              <w:rPr>
                <w:rFonts w:hAnsi="宋体" w:cs="宋体"/>
                <w:sz w:val="20"/>
                <w:szCs w:val="20"/>
                <w:highlight w:val="none"/>
              </w:rPr>
            </w:pPr>
            <w:r>
              <w:rPr>
                <w:rFonts w:hint="eastAsia" w:hAnsi="宋体" w:cs="宋体"/>
                <w:sz w:val="20"/>
                <w:szCs w:val="20"/>
                <w:highlight w:val="none"/>
              </w:rPr>
              <w:t>152</w:t>
            </w:r>
          </w:p>
        </w:tc>
        <w:tc>
          <w:tcPr>
            <w:tcW w:w="0" w:type="auto"/>
            <w:shd w:val="clear" w:color="auto" w:fill="auto"/>
            <w:vAlign w:val="center"/>
          </w:tcPr>
          <w:p w14:paraId="522222E7">
            <w:pPr>
              <w:pStyle w:val="5"/>
              <w:jc w:val="center"/>
              <w:rPr>
                <w:rFonts w:hAnsi="宋体" w:cs="宋体"/>
                <w:sz w:val="20"/>
                <w:szCs w:val="20"/>
                <w:highlight w:val="none"/>
              </w:rPr>
            </w:pPr>
            <w:r>
              <w:rPr>
                <w:rFonts w:hint="eastAsia" w:hAnsi="宋体" w:cs="宋体"/>
                <w:sz w:val="20"/>
                <w:szCs w:val="20"/>
                <w:highlight w:val="none"/>
              </w:rPr>
              <w:t>搅拌机</w:t>
            </w:r>
          </w:p>
        </w:tc>
        <w:tc>
          <w:tcPr>
            <w:tcW w:w="0" w:type="auto"/>
            <w:shd w:val="clear" w:color="auto" w:fill="auto"/>
            <w:vAlign w:val="center"/>
          </w:tcPr>
          <w:p w14:paraId="4B897770">
            <w:pPr>
              <w:pStyle w:val="5"/>
              <w:jc w:val="center"/>
              <w:rPr>
                <w:rFonts w:hAnsi="宋体" w:cs="宋体"/>
                <w:sz w:val="20"/>
                <w:szCs w:val="20"/>
                <w:highlight w:val="none"/>
              </w:rPr>
            </w:pPr>
            <w:r>
              <w:rPr>
                <w:rFonts w:hint="eastAsia" w:hAnsi="宋体" w:cs="宋体"/>
                <w:sz w:val="20"/>
                <w:szCs w:val="20"/>
                <w:highlight w:val="none"/>
              </w:rPr>
              <w:t>HR3865</w:t>
            </w:r>
          </w:p>
        </w:tc>
        <w:tc>
          <w:tcPr>
            <w:tcW w:w="0" w:type="auto"/>
            <w:shd w:val="clear" w:color="auto" w:fill="auto"/>
            <w:vAlign w:val="center"/>
          </w:tcPr>
          <w:p w14:paraId="29972130">
            <w:pPr>
              <w:pStyle w:val="5"/>
              <w:jc w:val="center"/>
              <w:rPr>
                <w:rFonts w:hAnsi="宋体" w:cs="宋体"/>
                <w:sz w:val="20"/>
                <w:szCs w:val="20"/>
                <w:highlight w:val="none"/>
              </w:rPr>
            </w:pPr>
            <w:r>
              <w:rPr>
                <w:rFonts w:hint="eastAsia" w:hAnsi="宋体" w:cs="宋体"/>
                <w:sz w:val="20"/>
                <w:szCs w:val="20"/>
                <w:highlight w:val="none"/>
              </w:rPr>
              <w:t>2023-11-10</w:t>
            </w:r>
          </w:p>
        </w:tc>
        <w:tc>
          <w:tcPr>
            <w:tcW w:w="0" w:type="auto"/>
            <w:shd w:val="clear" w:color="auto" w:fill="auto"/>
            <w:vAlign w:val="center"/>
          </w:tcPr>
          <w:p w14:paraId="047E66CD">
            <w:pPr>
              <w:pStyle w:val="5"/>
              <w:jc w:val="center"/>
              <w:rPr>
                <w:rFonts w:hAnsi="宋体" w:cs="宋体"/>
                <w:sz w:val="20"/>
                <w:szCs w:val="20"/>
                <w:highlight w:val="none"/>
              </w:rPr>
            </w:pPr>
            <w:r>
              <w:rPr>
                <w:rFonts w:hint="eastAsia" w:hAnsi="宋体" w:cs="宋体"/>
                <w:sz w:val="20"/>
                <w:szCs w:val="20"/>
                <w:highlight w:val="none"/>
              </w:rPr>
              <w:t>样品制备</w:t>
            </w:r>
          </w:p>
        </w:tc>
        <w:tc>
          <w:tcPr>
            <w:tcW w:w="0" w:type="auto"/>
            <w:shd w:val="clear" w:color="auto" w:fill="auto"/>
            <w:noWrap/>
            <w:vAlign w:val="center"/>
          </w:tcPr>
          <w:p w14:paraId="508E88C1">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997A39F">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099E317E">
            <w:pPr>
              <w:pStyle w:val="5"/>
              <w:jc w:val="center"/>
              <w:rPr>
                <w:rFonts w:hAnsi="宋体" w:cs="宋体"/>
                <w:sz w:val="20"/>
                <w:szCs w:val="20"/>
                <w:highlight w:val="none"/>
              </w:rPr>
            </w:pPr>
            <w:r>
              <w:rPr>
                <w:rFonts w:hint="eastAsia" w:hAnsi="宋体" w:cs="宋体"/>
                <w:sz w:val="20"/>
                <w:szCs w:val="20"/>
                <w:highlight w:val="none"/>
              </w:rPr>
              <w:t>按需维修</w:t>
            </w:r>
          </w:p>
        </w:tc>
      </w:tr>
      <w:tr w14:paraId="447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7CB8EBE6">
            <w:pPr>
              <w:pStyle w:val="5"/>
              <w:jc w:val="center"/>
              <w:rPr>
                <w:rFonts w:hAnsi="宋体" w:cs="宋体"/>
                <w:sz w:val="20"/>
                <w:szCs w:val="20"/>
                <w:highlight w:val="none"/>
              </w:rPr>
            </w:pPr>
            <w:r>
              <w:rPr>
                <w:rFonts w:hint="eastAsia" w:hAnsi="宋体" w:cs="宋体"/>
                <w:sz w:val="20"/>
                <w:szCs w:val="20"/>
                <w:highlight w:val="none"/>
              </w:rPr>
              <w:t>153</w:t>
            </w:r>
          </w:p>
        </w:tc>
        <w:tc>
          <w:tcPr>
            <w:tcW w:w="0" w:type="auto"/>
            <w:shd w:val="clear" w:color="auto" w:fill="auto"/>
            <w:vAlign w:val="center"/>
          </w:tcPr>
          <w:p w14:paraId="143BB633">
            <w:pPr>
              <w:pStyle w:val="5"/>
              <w:jc w:val="center"/>
              <w:rPr>
                <w:rFonts w:hAnsi="宋体" w:cs="宋体"/>
                <w:sz w:val="20"/>
                <w:szCs w:val="20"/>
                <w:highlight w:val="none"/>
              </w:rPr>
            </w:pPr>
            <w:r>
              <w:rPr>
                <w:rFonts w:hint="eastAsia" w:hAnsi="宋体" w:cs="宋体"/>
                <w:sz w:val="20"/>
                <w:szCs w:val="20"/>
                <w:highlight w:val="none"/>
              </w:rPr>
              <w:t>防爆试剂柜</w:t>
            </w:r>
          </w:p>
        </w:tc>
        <w:tc>
          <w:tcPr>
            <w:tcW w:w="0" w:type="auto"/>
            <w:shd w:val="clear" w:color="auto" w:fill="auto"/>
            <w:vAlign w:val="center"/>
          </w:tcPr>
          <w:p w14:paraId="6256DF4B">
            <w:pPr>
              <w:pStyle w:val="5"/>
              <w:jc w:val="center"/>
              <w:rPr>
                <w:rFonts w:hAnsi="宋体" w:cs="宋体"/>
                <w:sz w:val="20"/>
                <w:szCs w:val="20"/>
                <w:highlight w:val="none"/>
              </w:rPr>
            </w:pPr>
          </w:p>
        </w:tc>
        <w:tc>
          <w:tcPr>
            <w:tcW w:w="0" w:type="auto"/>
            <w:shd w:val="clear" w:color="auto" w:fill="auto"/>
            <w:vAlign w:val="center"/>
          </w:tcPr>
          <w:p w14:paraId="57DDD7FF">
            <w:pPr>
              <w:pStyle w:val="5"/>
              <w:jc w:val="center"/>
              <w:rPr>
                <w:rFonts w:hAnsi="宋体" w:cs="宋体"/>
                <w:sz w:val="20"/>
                <w:szCs w:val="20"/>
                <w:highlight w:val="none"/>
              </w:rPr>
            </w:pPr>
            <w:r>
              <w:rPr>
                <w:rFonts w:hint="eastAsia" w:hAnsi="宋体" w:cs="宋体"/>
                <w:sz w:val="20"/>
                <w:szCs w:val="20"/>
                <w:highlight w:val="none"/>
              </w:rPr>
              <w:t>2023-11-23</w:t>
            </w:r>
          </w:p>
        </w:tc>
        <w:tc>
          <w:tcPr>
            <w:tcW w:w="0" w:type="auto"/>
            <w:shd w:val="clear" w:color="auto" w:fill="auto"/>
            <w:vAlign w:val="center"/>
          </w:tcPr>
          <w:p w14:paraId="786674FC">
            <w:pPr>
              <w:pStyle w:val="5"/>
              <w:jc w:val="center"/>
              <w:rPr>
                <w:rFonts w:hAnsi="宋体" w:cs="宋体"/>
                <w:sz w:val="20"/>
                <w:szCs w:val="20"/>
                <w:highlight w:val="none"/>
              </w:rPr>
            </w:pPr>
            <w:r>
              <w:rPr>
                <w:rFonts w:hint="eastAsia" w:hAnsi="宋体" w:cs="宋体"/>
                <w:sz w:val="20"/>
                <w:szCs w:val="20"/>
                <w:highlight w:val="none"/>
              </w:rPr>
              <w:t>存放试剂</w:t>
            </w:r>
          </w:p>
        </w:tc>
        <w:tc>
          <w:tcPr>
            <w:tcW w:w="0" w:type="auto"/>
            <w:shd w:val="clear" w:color="auto" w:fill="auto"/>
            <w:noWrap/>
            <w:vAlign w:val="center"/>
          </w:tcPr>
          <w:p w14:paraId="4EE2D63A">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0122605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5B676222">
            <w:pPr>
              <w:pStyle w:val="5"/>
              <w:jc w:val="center"/>
              <w:rPr>
                <w:rFonts w:hAnsi="宋体" w:cs="宋体"/>
                <w:sz w:val="20"/>
                <w:szCs w:val="20"/>
                <w:highlight w:val="none"/>
              </w:rPr>
            </w:pPr>
            <w:r>
              <w:rPr>
                <w:rFonts w:hint="eastAsia" w:hAnsi="宋体" w:cs="宋体"/>
                <w:sz w:val="20"/>
                <w:szCs w:val="20"/>
                <w:highlight w:val="none"/>
              </w:rPr>
              <w:t>按需维修</w:t>
            </w:r>
          </w:p>
        </w:tc>
      </w:tr>
      <w:tr w14:paraId="05D0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0ED160C6">
            <w:pPr>
              <w:pStyle w:val="5"/>
              <w:jc w:val="center"/>
              <w:rPr>
                <w:rFonts w:hAnsi="宋体" w:cs="宋体"/>
                <w:sz w:val="20"/>
                <w:szCs w:val="20"/>
                <w:highlight w:val="none"/>
              </w:rPr>
            </w:pPr>
            <w:r>
              <w:rPr>
                <w:rFonts w:hint="eastAsia" w:hAnsi="宋体" w:cs="宋体"/>
                <w:sz w:val="20"/>
                <w:szCs w:val="20"/>
                <w:highlight w:val="none"/>
              </w:rPr>
              <w:t>154</w:t>
            </w:r>
          </w:p>
        </w:tc>
        <w:tc>
          <w:tcPr>
            <w:tcW w:w="0" w:type="auto"/>
            <w:shd w:val="clear" w:color="auto" w:fill="auto"/>
            <w:vAlign w:val="center"/>
          </w:tcPr>
          <w:p w14:paraId="3DD010AE">
            <w:pPr>
              <w:pStyle w:val="5"/>
              <w:jc w:val="center"/>
              <w:rPr>
                <w:rFonts w:hAnsi="宋体" w:cs="宋体"/>
                <w:sz w:val="20"/>
                <w:szCs w:val="20"/>
                <w:highlight w:val="none"/>
              </w:rPr>
            </w:pPr>
            <w:r>
              <w:rPr>
                <w:rFonts w:hint="eastAsia" w:hAnsi="宋体" w:cs="宋体"/>
                <w:sz w:val="20"/>
                <w:szCs w:val="20"/>
                <w:highlight w:val="none"/>
              </w:rPr>
              <w:t>普通型气瓶柜</w:t>
            </w:r>
          </w:p>
        </w:tc>
        <w:tc>
          <w:tcPr>
            <w:tcW w:w="0" w:type="auto"/>
            <w:shd w:val="clear" w:color="auto" w:fill="auto"/>
            <w:vAlign w:val="center"/>
          </w:tcPr>
          <w:p w14:paraId="465A9505">
            <w:pPr>
              <w:pStyle w:val="5"/>
              <w:jc w:val="center"/>
              <w:rPr>
                <w:rFonts w:hAnsi="宋体" w:cs="宋体"/>
                <w:sz w:val="20"/>
                <w:szCs w:val="20"/>
                <w:highlight w:val="none"/>
              </w:rPr>
            </w:pPr>
          </w:p>
        </w:tc>
        <w:tc>
          <w:tcPr>
            <w:tcW w:w="0" w:type="auto"/>
            <w:shd w:val="clear" w:color="auto" w:fill="auto"/>
            <w:vAlign w:val="center"/>
          </w:tcPr>
          <w:p w14:paraId="4FDBB4C9">
            <w:pPr>
              <w:pStyle w:val="5"/>
              <w:jc w:val="center"/>
              <w:rPr>
                <w:rFonts w:hAnsi="宋体" w:cs="宋体"/>
                <w:sz w:val="20"/>
                <w:szCs w:val="20"/>
                <w:highlight w:val="none"/>
              </w:rPr>
            </w:pPr>
            <w:r>
              <w:rPr>
                <w:rFonts w:hint="eastAsia" w:hAnsi="宋体" w:cs="宋体"/>
                <w:sz w:val="20"/>
                <w:szCs w:val="20"/>
                <w:highlight w:val="none"/>
              </w:rPr>
              <w:t>2023-11-23</w:t>
            </w:r>
          </w:p>
        </w:tc>
        <w:tc>
          <w:tcPr>
            <w:tcW w:w="0" w:type="auto"/>
            <w:shd w:val="clear" w:color="auto" w:fill="auto"/>
            <w:vAlign w:val="center"/>
          </w:tcPr>
          <w:p w14:paraId="63388DEA">
            <w:pPr>
              <w:pStyle w:val="5"/>
              <w:jc w:val="center"/>
              <w:rPr>
                <w:rFonts w:hAnsi="宋体" w:cs="宋体"/>
                <w:sz w:val="20"/>
                <w:szCs w:val="20"/>
                <w:highlight w:val="none"/>
              </w:rPr>
            </w:pPr>
            <w:r>
              <w:rPr>
                <w:rFonts w:hint="eastAsia" w:hAnsi="宋体" w:cs="宋体"/>
                <w:sz w:val="20"/>
                <w:szCs w:val="20"/>
                <w:highlight w:val="none"/>
              </w:rPr>
              <w:t>存放气瓶</w:t>
            </w:r>
          </w:p>
        </w:tc>
        <w:tc>
          <w:tcPr>
            <w:tcW w:w="0" w:type="auto"/>
            <w:shd w:val="clear" w:color="auto" w:fill="auto"/>
            <w:noWrap/>
            <w:vAlign w:val="center"/>
          </w:tcPr>
          <w:p w14:paraId="6E0568FB">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5C5C380B">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4D8E8FCF">
            <w:pPr>
              <w:pStyle w:val="5"/>
              <w:jc w:val="center"/>
              <w:rPr>
                <w:rFonts w:hAnsi="宋体" w:cs="宋体"/>
                <w:sz w:val="20"/>
                <w:szCs w:val="20"/>
                <w:highlight w:val="none"/>
              </w:rPr>
            </w:pPr>
            <w:r>
              <w:rPr>
                <w:rFonts w:hint="eastAsia" w:hAnsi="宋体" w:cs="宋体"/>
                <w:sz w:val="20"/>
                <w:szCs w:val="20"/>
                <w:highlight w:val="none"/>
              </w:rPr>
              <w:t>按需维修</w:t>
            </w:r>
          </w:p>
        </w:tc>
      </w:tr>
      <w:tr w14:paraId="24FE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0" w:type="auto"/>
            <w:shd w:val="clear" w:color="auto" w:fill="auto"/>
            <w:vAlign w:val="center"/>
          </w:tcPr>
          <w:p w14:paraId="3BB25F04">
            <w:pPr>
              <w:pStyle w:val="5"/>
              <w:jc w:val="center"/>
              <w:rPr>
                <w:rFonts w:hAnsi="宋体" w:cs="宋体"/>
                <w:sz w:val="20"/>
                <w:szCs w:val="20"/>
                <w:highlight w:val="none"/>
              </w:rPr>
            </w:pPr>
            <w:r>
              <w:rPr>
                <w:rFonts w:hint="eastAsia" w:hAnsi="宋体" w:cs="宋体"/>
                <w:sz w:val="20"/>
                <w:szCs w:val="20"/>
                <w:highlight w:val="none"/>
              </w:rPr>
              <w:t>155</w:t>
            </w:r>
          </w:p>
        </w:tc>
        <w:tc>
          <w:tcPr>
            <w:tcW w:w="0" w:type="auto"/>
            <w:shd w:val="clear" w:color="auto" w:fill="auto"/>
            <w:vAlign w:val="center"/>
          </w:tcPr>
          <w:p w14:paraId="7FFBB4FA">
            <w:pPr>
              <w:pStyle w:val="5"/>
              <w:jc w:val="center"/>
              <w:rPr>
                <w:rFonts w:hAnsi="宋体" w:cs="宋体"/>
                <w:sz w:val="20"/>
                <w:szCs w:val="20"/>
                <w:highlight w:val="none"/>
              </w:rPr>
            </w:pPr>
            <w:r>
              <w:rPr>
                <w:rFonts w:hint="eastAsia" w:hAnsi="宋体" w:cs="宋体"/>
                <w:sz w:val="20"/>
                <w:szCs w:val="20"/>
                <w:highlight w:val="none"/>
              </w:rPr>
              <w:t>防爆型气瓶柜</w:t>
            </w:r>
          </w:p>
        </w:tc>
        <w:tc>
          <w:tcPr>
            <w:tcW w:w="0" w:type="auto"/>
            <w:shd w:val="clear" w:color="auto" w:fill="auto"/>
            <w:vAlign w:val="center"/>
          </w:tcPr>
          <w:p w14:paraId="5C567B6C">
            <w:pPr>
              <w:pStyle w:val="5"/>
              <w:jc w:val="center"/>
              <w:rPr>
                <w:rFonts w:hAnsi="宋体" w:cs="宋体"/>
                <w:sz w:val="20"/>
                <w:szCs w:val="20"/>
                <w:highlight w:val="none"/>
              </w:rPr>
            </w:pPr>
          </w:p>
        </w:tc>
        <w:tc>
          <w:tcPr>
            <w:tcW w:w="0" w:type="auto"/>
            <w:shd w:val="clear" w:color="auto" w:fill="auto"/>
            <w:vAlign w:val="center"/>
          </w:tcPr>
          <w:p w14:paraId="7B82081C">
            <w:pPr>
              <w:pStyle w:val="5"/>
              <w:jc w:val="center"/>
              <w:rPr>
                <w:rFonts w:hAnsi="宋体" w:cs="宋体"/>
                <w:sz w:val="20"/>
                <w:szCs w:val="20"/>
                <w:highlight w:val="none"/>
              </w:rPr>
            </w:pPr>
            <w:r>
              <w:rPr>
                <w:rFonts w:hint="eastAsia" w:hAnsi="宋体" w:cs="宋体"/>
                <w:sz w:val="20"/>
                <w:szCs w:val="20"/>
                <w:highlight w:val="none"/>
              </w:rPr>
              <w:t>2023-11-23</w:t>
            </w:r>
          </w:p>
        </w:tc>
        <w:tc>
          <w:tcPr>
            <w:tcW w:w="0" w:type="auto"/>
            <w:shd w:val="clear" w:color="auto" w:fill="auto"/>
            <w:vAlign w:val="center"/>
          </w:tcPr>
          <w:p w14:paraId="56E8671E">
            <w:pPr>
              <w:pStyle w:val="5"/>
              <w:jc w:val="center"/>
              <w:rPr>
                <w:rFonts w:hAnsi="宋体" w:cs="宋体"/>
                <w:sz w:val="20"/>
                <w:szCs w:val="20"/>
                <w:highlight w:val="none"/>
              </w:rPr>
            </w:pPr>
            <w:r>
              <w:rPr>
                <w:rFonts w:hint="eastAsia" w:hAnsi="宋体" w:cs="宋体"/>
                <w:sz w:val="20"/>
                <w:szCs w:val="20"/>
                <w:highlight w:val="none"/>
              </w:rPr>
              <w:t>存放气瓶</w:t>
            </w:r>
          </w:p>
        </w:tc>
        <w:tc>
          <w:tcPr>
            <w:tcW w:w="0" w:type="auto"/>
            <w:shd w:val="clear" w:color="auto" w:fill="auto"/>
            <w:noWrap/>
            <w:vAlign w:val="center"/>
          </w:tcPr>
          <w:p w14:paraId="5D0FD58D">
            <w:pPr>
              <w:pStyle w:val="5"/>
              <w:jc w:val="center"/>
              <w:rPr>
                <w:rFonts w:hAnsi="宋体" w:cs="宋体"/>
                <w:sz w:val="20"/>
                <w:szCs w:val="20"/>
                <w:highlight w:val="none"/>
              </w:rPr>
            </w:pPr>
            <w:r>
              <w:rPr>
                <w:rFonts w:hint="eastAsia" w:hAnsi="宋体" w:cs="宋体"/>
                <w:sz w:val="20"/>
                <w:szCs w:val="20"/>
                <w:highlight w:val="none"/>
              </w:rPr>
              <w:t>/</w:t>
            </w:r>
          </w:p>
        </w:tc>
        <w:tc>
          <w:tcPr>
            <w:tcW w:w="0" w:type="auto"/>
            <w:shd w:val="clear" w:color="auto" w:fill="auto"/>
            <w:vAlign w:val="center"/>
          </w:tcPr>
          <w:p w14:paraId="40199EFD">
            <w:pPr>
              <w:pStyle w:val="5"/>
              <w:jc w:val="center"/>
              <w:rPr>
                <w:rFonts w:hAnsi="宋体" w:cs="宋体"/>
                <w:sz w:val="20"/>
                <w:szCs w:val="20"/>
                <w:highlight w:val="none"/>
              </w:rPr>
            </w:pPr>
            <w:r>
              <w:rPr>
                <w:rFonts w:hint="eastAsia" w:hAnsi="宋体" w:cs="宋体"/>
                <w:sz w:val="20"/>
                <w:szCs w:val="20"/>
                <w:highlight w:val="none"/>
              </w:rPr>
              <w:t>两次/年</w:t>
            </w:r>
          </w:p>
        </w:tc>
        <w:tc>
          <w:tcPr>
            <w:tcW w:w="0" w:type="auto"/>
            <w:shd w:val="clear" w:color="auto" w:fill="auto"/>
            <w:vAlign w:val="center"/>
          </w:tcPr>
          <w:p w14:paraId="648D55C4">
            <w:pPr>
              <w:pStyle w:val="5"/>
              <w:jc w:val="center"/>
              <w:rPr>
                <w:rFonts w:hAnsi="宋体" w:cs="宋体"/>
                <w:sz w:val="20"/>
                <w:szCs w:val="20"/>
                <w:highlight w:val="none"/>
              </w:rPr>
            </w:pPr>
            <w:r>
              <w:rPr>
                <w:rFonts w:hint="eastAsia" w:hAnsi="宋体" w:cs="宋体"/>
                <w:sz w:val="20"/>
                <w:szCs w:val="20"/>
                <w:highlight w:val="none"/>
              </w:rPr>
              <w:t>按需维修</w:t>
            </w:r>
          </w:p>
        </w:tc>
      </w:tr>
      <w:tr w14:paraId="3C4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0" w:type="auto"/>
            <w:gridSpan w:val="8"/>
            <w:shd w:val="clear" w:color="auto" w:fill="auto"/>
            <w:vAlign w:val="center"/>
          </w:tcPr>
          <w:p w14:paraId="478E9549">
            <w:pPr>
              <w:pStyle w:val="5"/>
              <w:jc w:val="left"/>
              <w:rPr>
                <w:rFonts w:hAnsi="宋体" w:cs="宋体"/>
                <w:sz w:val="20"/>
                <w:szCs w:val="20"/>
                <w:highlight w:val="none"/>
              </w:rPr>
            </w:pPr>
            <w:r>
              <w:rPr>
                <w:rFonts w:hint="eastAsia" w:hAnsi="宋体" w:cs="宋体"/>
                <w:sz w:val="20"/>
                <w:szCs w:val="20"/>
                <w:highlight w:val="none"/>
              </w:rPr>
              <w:t>备注： 1.保养服务费包括但不限于：保养服务（PM）及必换耗材的费用，原则上必换耗材1次/年，且满足仪器设备设施对应的保养标准，按保养频次报价；其中质谱类设备（LC-MS/MS、ICP-MS）每年执行 2 次保养：其中 1 次为纯人工保养服务，由第三方维修公司实施；另 1 次含必换耗材更换，须由原厂工程师上门实施，服务内容符合设备原厂保养标准。</w:t>
            </w:r>
            <w:r>
              <w:rPr>
                <w:rFonts w:hint="eastAsia" w:hAnsi="宋体" w:cs="宋体"/>
                <w:sz w:val="20"/>
                <w:szCs w:val="20"/>
                <w:highlight w:val="none"/>
              </w:rPr>
              <w:br w:type="textWrapping"/>
            </w:r>
            <w:r>
              <w:rPr>
                <w:rFonts w:hint="eastAsia" w:hAnsi="宋体" w:cs="宋体"/>
                <w:sz w:val="20"/>
                <w:szCs w:val="20"/>
                <w:highlight w:val="none"/>
              </w:rPr>
              <w:t xml:space="preserve"> 2.工时费包括但不限于：定期巡检、故障排查、日常维修所产生的工时费（含当中标供应商不能解决而需要原厂工程师上门处理所产生的工时费），且满足服务要求。</w:t>
            </w:r>
            <w:r>
              <w:rPr>
                <w:rFonts w:hint="eastAsia" w:hAnsi="宋体" w:cs="宋体"/>
                <w:sz w:val="20"/>
                <w:szCs w:val="20"/>
                <w:highlight w:val="none"/>
              </w:rPr>
              <w:br w:type="textWrapping"/>
            </w:r>
            <w:r>
              <w:rPr>
                <w:rFonts w:hint="eastAsia" w:hAnsi="宋体" w:cs="宋体"/>
                <w:sz w:val="20"/>
                <w:szCs w:val="20"/>
                <w:highlight w:val="none"/>
              </w:rPr>
              <w:t xml:space="preserve"> 3.维修配件费=采购标的金额-保养服务费-工时费，且响应大型仪器配件折扣结算标准与配件品质硬性承诺，按实际维修结算。在保养服务（必换的耗材配件除外）、巡检服务或故障排查等服务过程中，如因设备故障需要更换相关配件，配件价格核算以设备原厂官方指导价截图（加盖原厂公章）或原厂正式报价单（加盖原厂公章）为唯一依据。供应商需在配件更换前向甲方提供上述计价依据，经甲方书面确认后，方可进行配件采购及更换操作，未提供或未通过确认的，甲方有权拒绝支付该配件相关费用。</w:t>
            </w:r>
          </w:p>
        </w:tc>
      </w:tr>
    </w:tbl>
    <w:p w14:paraId="1037132B">
      <w:pPr>
        <w:pStyle w:val="12"/>
        <w:tabs>
          <w:tab w:val="left" w:pos="851"/>
          <w:tab w:val="left" w:pos="1050"/>
        </w:tabs>
        <w:spacing w:line="360" w:lineRule="auto"/>
        <w:ind w:firstLine="0" w:firstLineChars="0"/>
        <w:rPr>
          <w:rFonts w:ascii="宋体" w:hAnsi="宋体" w:cs="宋体"/>
          <w:bCs/>
          <w:sz w:val="24"/>
          <w:highlight w:val="none"/>
        </w:rPr>
      </w:pPr>
    </w:p>
    <w:p w14:paraId="40ADC906">
      <w:pPr>
        <w:rPr>
          <w:rFonts w:ascii="宋体" w:hAnsi="宋体" w:cs="宋体"/>
          <w:bCs/>
          <w:sz w:val="24"/>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CEE45"/>
    <w:multiLevelType w:val="singleLevel"/>
    <w:tmpl w:val="812CEE45"/>
    <w:lvl w:ilvl="0" w:tentative="0">
      <w:start w:val="1"/>
      <w:numFmt w:val="decimalEnclosedCircleChinese"/>
      <w:suff w:val="nothing"/>
      <w:lvlText w:val="%1　"/>
      <w:lvlJc w:val="left"/>
      <w:pPr>
        <w:ind w:left="0" w:firstLine="400"/>
      </w:pPr>
      <w:rPr>
        <w:rFonts w:hint="eastAsia"/>
      </w:rPr>
    </w:lvl>
  </w:abstractNum>
  <w:abstractNum w:abstractNumId="1">
    <w:nsid w:val="895DED4F"/>
    <w:multiLevelType w:val="singleLevel"/>
    <w:tmpl w:val="895DED4F"/>
    <w:lvl w:ilvl="0" w:tentative="0">
      <w:start w:val="1"/>
      <w:numFmt w:val="decimalEnclosedCircleChinese"/>
      <w:suff w:val="nothing"/>
      <w:lvlText w:val="%1　"/>
      <w:lvlJc w:val="left"/>
      <w:pPr>
        <w:ind w:left="0" w:firstLine="400"/>
      </w:pPr>
      <w:rPr>
        <w:rFonts w:hint="eastAsia"/>
      </w:rPr>
    </w:lvl>
  </w:abstractNum>
  <w:abstractNum w:abstractNumId="2">
    <w:nsid w:val="97D5156F"/>
    <w:multiLevelType w:val="singleLevel"/>
    <w:tmpl w:val="97D5156F"/>
    <w:lvl w:ilvl="0" w:tentative="0">
      <w:start w:val="1"/>
      <w:numFmt w:val="decimalEnclosedCircleChinese"/>
      <w:suff w:val="nothing"/>
      <w:lvlText w:val="%1　"/>
      <w:lvlJc w:val="left"/>
      <w:pPr>
        <w:ind w:left="0" w:firstLine="400"/>
      </w:pPr>
      <w:rPr>
        <w:rFonts w:hint="eastAsia"/>
      </w:rPr>
    </w:lvl>
  </w:abstractNum>
  <w:abstractNum w:abstractNumId="3">
    <w:nsid w:val="B1323165"/>
    <w:multiLevelType w:val="singleLevel"/>
    <w:tmpl w:val="B1323165"/>
    <w:lvl w:ilvl="0" w:tentative="0">
      <w:start w:val="1"/>
      <w:numFmt w:val="decimalEnclosedCircleChinese"/>
      <w:suff w:val="nothing"/>
      <w:lvlText w:val="%1　"/>
      <w:lvlJc w:val="left"/>
      <w:pPr>
        <w:ind w:left="0" w:firstLine="400"/>
      </w:pPr>
      <w:rPr>
        <w:rFonts w:hint="eastAsia"/>
      </w:rPr>
    </w:lvl>
  </w:abstractNum>
  <w:abstractNum w:abstractNumId="4">
    <w:nsid w:val="C7F24AC7"/>
    <w:multiLevelType w:val="singleLevel"/>
    <w:tmpl w:val="C7F24AC7"/>
    <w:lvl w:ilvl="0" w:tentative="0">
      <w:start w:val="1"/>
      <w:numFmt w:val="decimal"/>
      <w:lvlText w:val="%1."/>
      <w:lvlJc w:val="left"/>
      <w:pPr>
        <w:tabs>
          <w:tab w:val="left" w:pos="312"/>
        </w:tabs>
      </w:pPr>
    </w:lvl>
  </w:abstractNum>
  <w:abstractNum w:abstractNumId="5">
    <w:nsid w:val="C83411E5"/>
    <w:multiLevelType w:val="singleLevel"/>
    <w:tmpl w:val="C83411E5"/>
    <w:lvl w:ilvl="0" w:tentative="0">
      <w:start w:val="1"/>
      <w:numFmt w:val="decimalEnclosedCircleChinese"/>
      <w:suff w:val="nothing"/>
      <w:lvlText w:val="%1　"/>
      <w:lvlJc w:val="left"/>
      <w:pPr>
        <w:ind w:left="0" w:firstLine="400"/>
      </w:pPr>
      <w:rPr>
        <w:rFonts w:hint="eastAsia"/>
      </w:rPr>
    </w:lvl>
  </w:abstractNum>
  <w:abstractNum w:abstractNumId="6">
    <w:nsid w:val="CA88737C"/>
    <w:multiLevelType w:val="singleLevel"/>
    <w:tmpl w:val="CA88737C"/>
    <w:lvl w:ilvl="0" w:tentative="0">
      <w:start w:val="1"/>
      <w:numFmt w:val="decimalEnclosedCircleChinese"/>
      <w:suff w:val="nothing"/>
      <w:lvlText w:val="%1　"/>
      <w:lvlJc w:val="left"/>
      <w:pPr>
        <w:ind w:left="0" w:firstLine="400"/>
      </w:pPr>
      <w:rPr>
        <w:rFonts w:hint="eastAsia"/>
      </w:rPr>
    </w:lvl>
  </w:abstractNum>
  <w:abstractNum w:abstractNumId="7">
    <w:nsid w:val="D0B4E98E"/>
    <w:multiLevelType w:val="singleLevel"/>
    <w:tmpl w:val="D0B4E98E"/>
    <w:lvl w:ilvl="0" w:tentative="0">
      <w:start w:val="1"/>
      <w:numFmt w:val="chineseCounting"/>
      <w:suff w:val="nothing"/>
      <w:lvlText w:val="%1、"/>
      <w:lvlJc w:val="left"/>
      <w:rPr>
        <w:rFonts w:hint="eastAsia"/>
      </w:rPr>
    </w:lvl>
  </w:abstractNum>
  <w:abstractNum w:abstractNumId="8">
    <w:nsid w:val="D279C9A1"/>
    <w:multiLevelType w:val="singleLevel"/>
    <w:tmpl w:val="D279C9A1"/>
    <w:lvl w:ilvl="0" w:tentative="0">
      <w:start w:val="1"/>
      <w:numFmt w:val="decimalEnclosedCircleChinese"/>
      <w:suff w:val="nothing"/>
      <w:lvlText w:val="%1　"/>
      <w:lvlJc w:val="left"/>
      <w:pPr>
        <w:ind w:left="0" w:firstLine="400"/>
      </w:pPr>
      <w:rPr>
        <w:rFonts w:hint="eastAsia"/>
      </w:rPr>
    </w:lvl>
  </w:abstractNum>
  <w:abstractNum w:abstractNumId="9">
    <w:nsid w:val="D901E8F3"/>
    <w:multiLevelType w:val="singleLevel"/>
    <w:tmpl w:val="D901E8F3"/>
    <w:lvl w:ilvl="0" w:tentative="0">
      <w:start w:val="1"/>
      <w:numFmt w:val="decimalEnclosedCircleChinese"/>
      <w:suff w:val="nothing"/>
      <w:lvlText w:val="%1　"/>
      <w:lvlJc w:val="left"/>
      <w:pPr>
        <w:ind w:left="0" w:firstLine="400"/>
      </w:pPr>
      <w:rPr>
        <w:rFonts w:hint="eastAsia"/>
      </w:rPr>
    </w:lvl>
  </w:abstractNum>
  <w:abstractNum w:abstractNumId="10">
    <w:nsid w:val="E1255E6E"/>
    <w:multiLevelType w:val="singleLevel"/>
    <w:tmpl w:val="E1255E6E"/>
    <w:lvl w:ilvl="0" w:tentative="0">
      <w:start w:val="1"/>
      <w:numFmt w:val="decimalEnclosedCircleChinese"/>
      <w:suff w:val="nothing"/>
      <w:lvlText w:val="%1　"/>
      <w:lvlJc w:val="left"/>
      <w:pPr>
        <w:ind w:left="0" w:firstLine="400"/>
      </w:pPr>
      <w:rPr>
        <w:rFonts w:hint="eastAsia"/>
      </w:rPr>
    </w:lvl>
  </w:abstractNum>
  <w:abstractNum w:abstractNumId="11">
    <w:nsid w:val="E142E3D6"/>
    <w:multiLevelType w:val="singleLevel"/>
    <w:tmpl w:val="E142E3D6"/>
    <w:lvl w:ilvl="0" w:tentative="0">
      <w:start w:val="1"/>
      <w:numFmt w:val="decimalEnclosedCircleChinese"/>
      <w:suff w:val="nothing"/>
      <w:lvlText w:val="%1　"/>
      <w:lvlJc w:val="left"/>
      <w:pPr>
        <w:ind w:left="0" w:firstLine="400"/>
      </w:pPr>
      <w:rPr>
        <w:rFonts w:hint="eastAsia"/>
      </w:rPr>
    </w:lvl>
  </w:abstractNum>
  <w:abstractNum w:abstractNumId="12">
    <w:nsid w:val="E5A7A41B"/>
    <w:multiLevelType w:val="singleLevel"/>
    <w:tmpl w:val="E5A7A41B"/>
    <w:lvl w:ilvl="0" w:tentative="0">
      <w:start w:val="1"/>
      <w:numFmt w:val="decimalEnclosedCircleChinese"/>
      <w:suff w:val="nothing"/>
      <w:lvlText w:val="%1　"/>
      <w:lvlJc w:val="left"/>
      <w:pPr>
        <w:ind w:left="0" w:firstLine="400"/>
      </w:pPr>
      <w:rPr>
        <w:rFonts w:hint="eastAsia"/>
      </w:rPr>
    </w:lvl>
  </w:abstractNum>
  <w:abstractNum w:abstractNumId="13">
    <w:nsid w:val="E930FB57"/>
    <w:multiLevelType w:val="singleLevel"/>
    <w:tmpl w:val="E930FB57"/>
    <w:lvl w:ilvl="0" w:tentative="0">
      <w:start w:val="1"/>
      <w:numFmt w:val="decimalEnclosedCircleChinese"/>
      <w:suff w:val="nothing"/>
      <w:lvlText w:val="%1　"/>
      <w:lvlJc w:val="left"/>
      <w:pPr>
        <w:ind w:left="0" w:firstLine="400"/>
      </w:pPr>
      <w:rPr>
        <w:rFonts w:hint="eastAsia"/>
      </w:rPr>
    </w:lvl>
  </w:abstractNum>
  <w:abstractNum w:abstractNumId="14">
    <w:nsid w:val="F168DFBB"/>
    <w:multiLevelType w:val="singleLevel"/>
    <w:tmpl w:val="F168DFBB"/>
    <w:lvl w:ilvl="0" w:tentative="0">
      <w:start w:val="1"/>
      <w:numFmt w:val="decimalEnclosedCircleChinese"/>
      <w:suff w:val="nothing"/>
      <w:lvlText w:val="%1　"/>
      <w:lvlJc w:val="left"/>
      <w:pPr>
        <w:ind w:left="0" w:firstLine="400"/>
      </w:pPr>
      <w:rPr>
        <w:rFonts w:hint="eastAsia"/>
      </w:rPr>
    </w:lvl>
  </w:abstractNum>
  <w:abstractNum w:abstractNumId="15">
    <w:nsid w:val="F1FC3296"/>
    <w:multiLevelType w:val="singleLevel"/>
    <w:tmpl w:val="F1FC3296"/>
    <w:lvl w:ilvl="0" w:tentative="0">
      <w:start w:val="1"/>
      <w:numFmt w:val="decimalEnclosedCircleChinese"/>
      <w:suff w:val="nothing"/>
      <w:lvlText w:val="%1　"/>
      <w:lvlJc w:val="left"/>
      <w:pPr>
        <w:ind w:left="0" w:firstLine="400"/>
      </w:pPr>
      <w:rPr>
        <w:rFonts w:hint="eastAsia"/>
      </w:rPr>
    </w:lvl>
  </w:abstractNum>
  <w:abstractNum w:abstractNumId="16">
    <w:nsid w:val="01ED00DC"/>
    <w:multiLevelType w:val="singleLevel"/>
    <w:tmpl w:val="01ED00DC"/>
    <w:lvl w:ilvl="0" w:tentative="0">
      <w:start w:val="1"/>
      <w:numFmt w:val="decimalEnclosedCircleChinese"/>
      <w:suff w:val="nothing"/>
      <w:lvlText w:val="%1　"/>
      <w:lvlJc w:val="left"/>
      <w:pPr>
        <w:ind w:left="0" w:firstLine="400"/>
      </w:pPr>
      <w:rPr>
        <w:rFonts w:hint="eastAsia"/>
      </w:rPr>
    </w:lvl>
  </w:abstractNum>
  <w:abstractNum w:abstractNumId="17">
    <w:nsid w:val="0787E8C8"/>
    <w:multiLevelType w:val="singleLevel"/>
    <w:tmpl w:val="0787E8C8"/>
    <w:lvl w:ilvl="0" w:tentative="0">
      <w:start w:val="1"/>
      <w:numFmt w:val="decimalEnclosedCircleChinese"/>
      <w:suff w:val="nothing"/>
      <w:lvlText w:val="%1　"/>
      <w:lvlJc w:val="left"/>
      <w:pPr>
        <w:ind w:left="0" w:firstLine="400"/>
      </w:pPr>
      <w:rPr>
        <w:rFonts w:hint="eastAsia"/>
      </w:rPr>
    </w:lvl>
  </w:abstractNum>
  <w:abstractNum w:abstractNumId="18">
    <w:nsid w:val="08FA979E"/>
    <w:multiLevelType w:val="singleLevel"/>
    <w:tmpl w:val="08FA979E"/>
    <w:lvl w:ilvl="0" w:tentative="0">
      <w:start w:val="1"/>
      <w:numFmt w:val="decimalEnclosedCircleChinese"/>
      <w:suff w:val="nothing"/>
      <w:lvlText w:val="%1　"/>
      <w:lvlJc w:val="left"/>
      <w:pPr>
        <w:ind w:left="0" w:firstLine="400"/>
      </w:pPr>
      <w:rPr>
        <w:rFonts w:hint="eastAsia"/>
      </w:rPr>
    </w:lvl>
  </w:abstractNum>
  <w:abstractNum w:abstractNumId="19">
    <w:nsid w:val="0AF501B2"/>
    <w:multiLevelType w:val="singleLevel"/>
    <w:tmpl w:val="0AF501B2"/>
    <w:lvl w:ilvl="0" w:tentative="0">
      <w:start w:val="1"/>
      <w:numFmt w:val="decimalEnclosedCircleChinese"/>
      <w:suff w:val="nothing"/>
      <w:lvlText w:val="%1　"/>
      <w:lvlJc w:val="left"/>
      <w:pPr>
        <w:ind w:left="0" w:firstLine="400"/>
      </w:pPr>
      <w:rPr>
        <w:rFonts w:hint="eastAsia"/>
      </w:rPr>
    </w:lvl>
  </w:abstractNum>
  <w:abstractNum w:abstractNumId="20">
    <w:nsid w:val="14419EBA"/>
    <w:multiLevelType w:val="singleLevel"/>
    <w:tmpl w:val="14419EBA"/>
    <w:lvl w:ilvl="0" w:tentative="0">
      <w:start w:val="1"/>
      <w:numFmt w:val="decimalEnclosedCircleChinese"/>
      <w:suff w:val="nothing"/>
      <w:lvlText w:val="%1　"/>
      <w:lvlJc w:val="left"/>
      <w:pPr>
        <w:ind w:left="0" w:firstLine="400"/>
      </w:pPr>
      <w:rPr>
        <w:rFonts w:hint="eastAsia"/>
      </w:rPr>
    </w:lvl>
  </w:abstractNum>
  <w:abstractNum w:abstractNumId="21">
    <w:nsid w:val="16587D7C"/>
    <w:multiLevelType w:val="singleLevel"/>
    <w:tmpl w:val="16587D7C"/>
    <w:lvl w:ilvl="0" w:tentative="0">
      <w:start w:val="1"/>
      <w:numFmt w:val="decimalEnclosedCircleChinese"/>
      <w:suff w:val="nothing"/>
      <w:lvlText w:val="%1　"/>
      <w:lvlJc w:val="left"/>
      <w:pPr>
        <w:ind w:left="0" w:firstLine="400"/>
      </w:pPr>
      <w:rPr>
        <w:rFonts w:hint="eastAsia"/>
      </w:rPr>
    </w:lvl>
  </w:abstractNum>
  <w:abstractNum w:abstractNumId="22">
    <w:nsid w:val="22702E64"/>
    <w:multiLevelType w:val="singleLevel"/>
    <w:tmpl w:val="22702E64"/>
    <w:lvl w:ilvl="0" w:tentative="0">
      <w:start w:val="1"/>
      <w:numFmt w:val="decimalEnclosedCircleChinese"/>
      <w:suff w:val="nothing"/>
      <w:lvlText w:val="%1　"/>
      <w:lvlJc w:val="left"/>
      <w:pPr>
        <w:ind w:left="0" w:firstLine="400"/>
      </w:pPr>
      <w:rPr>
        <w:rFonts w:hint="eastAsia"/>
      </w:rPr>
    </w:lvl>
  </w:abstractNum>
  <w:abstractNum w:abstractNumId="23">
    <w:nsid w:val="269CA62D"/>
    <w:multiLevelType w:val="singleLevel"/>
    <w:tmpl w:val="269CA62D"/>
    <w:lvl w:ilvl="0" w:tentative="0">
      <w:start w:val="1"/>
      <w:numFmt w:val="decimalEnclosedCircleChinese"/>
      <w:suff w:val="nothing"/>
      <w:lvlText w:val="%1　"/>
      <w:lvlJc w:val="left"/>
      <w:pPr>
        <w:ind w:left="0" w:firstLine="400"/>
      </w:pPr>
      <w:rPr>
        <w:rFonts w:hint="eastAsia"/>
      </w:rPr>
    </w:lvl>
  </w:abstractNum>
  <w:abstractNum w:abstractNumId="24">
    <w:nsid w:val="2F0DAE84"/>
    <w:multiLevelType w:val="singleLevel"/>
    <w:tmpl w:val="2F0DAE84"/>
    <w:lvl w:ilvl="0" w:tentative="0">
      <w:start w:val="1"/>
      <w:numFmt w:val="chineseCounting"/>
      <w:suff w:val="nothing"/>
      <w:lvlText w:val="（%1）"/>
      <w:lvlJc w:val="left"/>
      <w:rPr>
        <w:rFonts w:hint="eastAsia"/>
      </w:rPr>
    </w:lvl>
  </w:abstractNum>
  <w:abstractNum w:abstractNumId="25">
    <w:nsid w:val="4059BEDD"/>
    <w:multiLevelType w:val="singleLevel"/>
    <w:tmpl w:val="4059BEDD"/>
    <w:lvl w:ilvl="0" w:tentative="0">
      <w:start w:val="1"/>
      <w:numFmt w:val="decimalEnclosedCircleChinese"/>
      <w:suff w:val="nothing"/>
      <w:lvlText w:val="%1　"/>
      <w:lvlJc w:val="left"/>
      <w:pPr>
        <w:ind w:left="0" w:firstLine="400"/>
      </w:pPr>
      <w:rPr>
        <w:rFonts w:hint="eastAsia"/>
      </w:rPr>
    </w:lvl>
  </w:abstractNum>
  <w:abstractNum w:abstractNumId="26">
    <w:nsid w:val="458788CF"/>
    <w:multiLevelType w:val="singleLevel"/>
    <w:tmpl w:val="458788CF"/>
    <w:lvl w:ilvl="0" w:tentative="0">
      <w:start w:val="1"/>
      <w:numFmt w:val="decimalEnclosedCircleChinese"/>
      <w:suff w:val="nothing"/>
      <w:lvlText w:val="%1　"/>
      <w:lvlJc w:val="left"/>
      <w:pPr>
        <w:ind w:left="0" w:firstLine="400"/>
      </w:pPr>
      <w:rPr>
        <w:rFonts w:hint="eastAsia"/>
      </w:rPr>
    </w:lvl>
  </w:abstractNum>
  <w:abstractNum w:abstractNumId="27">
    <w:nsid w:val="4DA01C73"/>
    <w:multiLevelType w:val="singleLevel"/>
    <w:tmpl w:val="4DA01C73"/>
    <w:lvl w:ilvl="0" w:tentative="0">
      <w:start w:val="1"/>
      <w:numFmt w:val="decimal"/>
      <w:lvlText w:val="%1."/>
      <w:lvlJc w:val="left"/>
      <w:pPr>
        <w:tabs>
          <w:tab w:val="left" w:pos="312"/>
        </w:tabs>
      </w:pPr>
    </w:lvl>
  </w:abstractNum>
  <w:abstractNum w:abstractNumId="28">
    <w:nsid w:val="644EDC12"/>
    <w:multiLevelType w:val="singleLevel"/>
    <w:tmpl w:val="644EDC12"/>
    <w:lvl w:ilvl="0" w:tentative="0">
      <w:start w:val="1"/>
      <w:numFmt w:val="decimalEnclosedCircleChinese"/>
      <w:suff w:val="nothing"/>
      <w:lvlText w:val="%1　"/>
      <w:lvlJc w:val="left"/>
      <w:pPr>
        <w:ind w:left="0" w:firstLine="400"/>
      </w:pPr>
      <w:rPr>
        <w:rFonts w:hint="eastAsia"/>
      </w:rPr>
    </w:lvl>
  </w:abstractNum>
  <w:num w:numId="1">
    <w:abstractNumId w:val="7"/>
  </w:num>
  <w:num w:numId="2">
    <w:abstractNumId w:val="24"/>
  </w:num>
  <w:num w:numId="3">
    <w:abstractNumId w:val="27"/>
  </w:num>
  <w:num w:numId="4">
    <w:abstractNumId w:val="4"/>
  </w:num>
  <w:num w:numId="5">
    <w:abstractNumId w:val="16"/>
  </w:num>
  <w:num w:numId="6">
    <w:abstractNumId w:val="11"/>
  </w:num>
  <w:num w:numId="7">
    <w:abstractNumId w:val="17"/>
  </w:num>
  <w:num w:numId="8">
    <w:abstractNumId w:val="3"/>
  </w:num>
  <w:num w:numId="9">
    <w:abstractNumId w:val="26"/>
  </w:num>
  <w:num w:numId="10">
    <w:abstractNumId w:val="9"/>
  </w:num>
  <w:num w:numId="11">
    <w:abstractNumId w:val="10"/>
  </w:num>
  <w:num w:numId="12">
    <w:abstractNumId w:val="6"/>
  </w:num>
  <w:num w:numId="13">
    <w:abstractNumId w:val="20"/>
  </w:num>
  <w:num w:numId="14">
    <w:abstractNumId w:val="25"/>
  </w:num>
  <w:num w:numId="15">
    <w:abstractNumId w:val="2"/>
  </w:num>
  <w:num w:numId="16">
    <w:abstractNumId w:val="15"/>
  </w:num>
  <w:num w:numId="17">
    <w:abstractNumId w:val="5"/>
  </w:num>
  <w:num w:numId="18">
    <w:abstractNumId w:val="13"/>
  </w:num>
  <w:num w:numId="19">
    <w:abstractNumId w:val="8"/>
  </w:num>
  <w:num w:numId="20">
    <w:abstractNumId w:val="0"/>
  </w:num>
  <w:num w:numId="21">
    <w:abstractNumId w:val="21"/>
  </w:num>
  <w:num w:numId="22">
    <w:abstractNumId w:val="14"/>
  </w:num>
  <w:num w:numId="23">
    <w:abstractNumId w:val="1"/>
  </w:num>
  <w:num w:numId="24">
    <w:abstractNumId w:val="22"/>
  </w:num>
  <w:num w:numId="25">
    <w:abstractNumId w:val="28"/>
  </w:num>
  <w:num w:numId="26">
    <w:abstractNumId w:val="18"/>
  </w:num>
  <w:num w:numId="27">
    <w:abstractNumId w:val="19"/>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5B831FB8"/>
    <w:rsid w:val="00022545"/>
    <w:rsid w:val="00045EDD"/>
    <w:rsid w:val="00347176"/>
    <w:rsid w:val="00372B3F"/>
    <w:rsid w:val="003B6AA8"/>
    <w:rsid w:val="0043749A"/>
    <w:rsid w:val="004D5356"/>
    <w:rsid w:val="006B707C"/>
    <w:rsid w:val="006D1FA9"/>
    <w:rsid w:val="009B54D9"/>
    <w:rsid w:val="00A01097"/>
    <w:rsid w:val="00CF497F"/>
    <w:rsid w:val="00EA68ED"/>
    <w:rsid w:val="022D7DB6"/>
    <w:rsid w:val="03195582"/>
    <w:rsid w:val="0D69543B"/>
    <w:rsid w:val="21F36C2E"/>
    <w:rsid w:val="2B473D61"/>
    <w:rsid w:val="3A32326A"/>
    <w:rsid w:val="3E214905"/>
    <w:rsid w:val="3E815306"/>
    <w:rsid w:val="4A8C5068"/>
    <w:rsid w:val="4B13033C"/>
    <w:rsid w:val="575450FD"/>
    <w:rsid w:val="5B831FB8"/>
    <w:rsid w:val="7349781B"/>
    <w:rsid w:val="75B43F42"/>
    <w:rsid w:val="76501C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rPr>
      <w:sz w:val="18"/>
      <w:szCs w:val="20"/>
    </w:rPr>
  </w:style>
  <w:style w:type="paragraph" w:styleId="5">
    <w:name w:val="Plain Text"/>
    <w:basedOn w:val="1"/>
    <w:unhideWhenUsed/>
    <w:qFormat/>
    <w:uiPriority w:val="99"/>
    <w:rPr>
      <w:rFonts w:ascii="宋体" w:hAnsi="Courier New"/>
      <w:szCs w:val="22"/>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列出段落1"/>
    <w:basedOn w:val="1"/>
    <w:qFormat/>
    <w:uiPriority w:val="99"/>
    <w:pPr>
      <w:ind w:firstLine="420" w:firstLineChars="200"/>
    </w:pPr>
    <w:rPr>
      <w:rFonts w:ascii="Calibri" w:hAnsi="Calibri"/>
      <w:szCs w:val="22"/>
    </w:rPr>
  </w:style>
  <w:style w:type="paragraph" w:styleId="13">
    <w:name w:val="List Paragraph"/>
    <w:basedOn w:val="1"/>
    <w:qFormat/>
    <w:uiPriority w:val="34"/>
    <w:pPr>
      <w:ind w:firstLine="420" w:firstLineChars="200"/>
    </w:pPr>
    <w:rPr>
      <w:rFonts w:asciiTheme="minorHAnsi" w:hAnsiTheme="minorHAnsi" w:eastAsiaTheme="minorEastAsia" w:cstheme="minorBidi"/>
    </w:rPr>
  </w:style>
  <w:style w:type="character" w:customStyle="1" w:styleId="14">
    <w:name w:val="font11"/>
    <w:basedOn w:val="10"/>
    <w:qFormat/>
    <w:uiPriority w:val="0"/>
    <w:rPr>
      <w:rFonts w:hint="eastAsia" w:ascii="宋体" w:hAnsi="宋体" w:eastAsia="宋体" w:cs="宋体"/>
      <w:color w:val="000000"/>
      <w:sz w:val="20"/>
      <w:szCs w:val="20"/>
      <w:u w:val="none"/>
    </w:rPr>
  </w:style>
  <w:style w:type="character" w:customStyle="1" w:styleId="15">
    <w:name w:val="font21"/>
    <w:basedOn w:val="10"/>
    <w:qFormat/>
    <w:uiPriority w:val="0"/>
    <w:rPr>
      <w:rFonts w:hint="eastAsia" w:ascii="宋体" w:hAnsi="宋体" w:eastAsia="宋体" w:cs="宋体"/>
      <w:color w:val="000000"/>
      <w:sz w:val="20"/>
      <w:szCs w:val="20"/>
      <w:u w:val="none"/>
    </w:rPr>
  </w:style>
  <w:style w:type="character" w:customStyle="1" w:styleId="16">
    <w:name w:val="font51"/>
    <w:basedOn w:val="10"/>
    <w:qFormat/>
    <w:uiPriority w:val="0"/>
    <w:rPr>
      <w:rFonts w:hint="eastAsia" w:ascii="宋体" w:hAnsi="宋体" w:eastAsia="宋体" w:cs="宋体"/>
      <w:color w:val="000000"/>
      <w:sz w:val="20"/>
      <w:szCs w:val="20"/>
      <w:u w:val="none"/>
    </w:rPr>
  </w:style>
  <w:style w:type="character" w:customStyle="1" w:styleId="17">
    <w:name w:val="页眉 Char"/>
    <w:basedOn w:val="10"/>
    <w:link w:val="7"/>
    <w:uiPriority w:val="0"/>
    <w:rPr>
      <w:kern w:val="2"/>
      <w:sz w:val="18"/>
      <w:szCs w:val="18"/>
    </w:rPr>
  </w:style>
  <w:style w:type="character" w:customStyle="1" w:styleId="18">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10721</Words>
  <Characters>11492</Characters>
  <Lines>140</Lines>
  <Paragraphs>39</Paragraphs>
  <TotalTime>27</TotalTime>
  <ScaleCrop>false</ScaleCrop>
  <LinksUpToDate>false</LinksUpToDate>
  <CharactersWithSpaces>11572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2026-04-21T03:02:00Z</dcterms:created>
  <dc:creator>中汇招标原经理</dc:creator>
  <cp:lastModifiedBy>WPS_1770361269</cp:lastModifiedBy>
  <dcterms:modified xsi:type="dcterms:W3CDTF">2026-05-14T08:51:53Z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1971A8ECB71F43E89765F66C175A8F92_13</vt:lpwstr>
  </property>
  <property fmtid="{D5CDD505-2E9C-101B-9397-08002B2CF9AE}" pid="4" name="KSOTemplateDocerSaveRecord">
    <vt:lpwstr>eyJoZGlkIjoiOGU5NjJjNWY4YzY4ZTI1Yzg5ZjlmYmRlMzlhMTlkZTYiLCJ1c2VySWQiOiIxODAwODkxNzc4In0=</vt:lpwstr>
  </property>
</Properties>
</file>